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19BBC" w14:textId="77777777" w:rsidR="00FC1528" w:rsidRDefault="00FC1528" w:rsidP="002B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5DF0A" w14:textId="5FB69428" w:rsidR="00C565BD" w:rsidRDefault="00FB3449" w:rsidP="00FB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АДМИНИСТАРЦИЯ</w:t>
      </w:r>
    </w:p>
    <w:p w14:paraId="7A5EBCE3" w14:textId="597E4AD3" w:rsidR="00FB3449" w:rsidRDefault="00FB3449" w:rsidP="00FB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5D096FB2" w14:textId="49A26915" w:rsidR="00FB3449" w:rsidRDefault="00FB3449" w:rsidP="00FB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76A61CD2" w14:textId="53072AB1" w:rsidR="00FB3449" w:rsidRDefault="00FB3449" w:rsidP="00FB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4FDA25D" w14:textId="743A8800" w:rsidR="00FB3449" w:rsidRDefault="00FB3449" w:rsidP="00FB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01.03.2024 № 996</w:t>
      </w:r>
    </w:p>
    <w:p w14:paraId="11CA4925" w14:textId="77777777" w:rsidR="00C565BD" w:rsidRDefault="00C565BD" w:rsidP="002B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4C0FF" w14:textId="77777777" w:rsidR="00C565BD" w:rsidRDefault="00C565BD" w:rsidP="002B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4BA0C" w14:textId="77777777" w:rsidR="002B1150" w:rsidRDefault="002B1150" w:rsidP="002B1150">
      <w:pPr>
        <w:spacing w:after="0" w:line="240" w:lineRule="auto"/>
        <w:jc w:val="both"/>
      </w:pPr>
    </w:p>
    <w:p w14:paraId="2B52246B" w14:textId="77777777" w:rsidR="00CA590A" w:rsidRDefault="00CA590A" w:rsidP="002B1150">
      <w:pPr>
        <w:spacing w:after="0" w:line="240" w:lineRule="auto"/>
        <w:jc w:val="both"/>
      </w:pPr>
    </w:p>
    <w:p w14:paraId="094BF058" w14:textId="77777777" w:rsidR="002B1150" w:rsidRDefault="002B1150" w:rsidP="002B1150">
      <w:pPr>
        <w:spacing w:after="0" w:line="240" w:lineRule="auto"/>
        <w:jc w:val="both"/>
      </w:pPr>
    </w:p>
    <w:p w14:paraId="0EF2E103" w14:textId="77777777" w:rsidR="00C565BD" w:rsidRPr="00C565BD" w:rsidRDefault="00C565BD" w:rsidP="006320DE">
      <w:pPr>
        <w:pStyle w:val="12"/>
        <w:spacing w:before="0" w:line="240" w:lineRule="auto"/>
        <w:ind w:left="1418" w:right="2267"/>
        <w:jc w:val="center"/>
        <w:rPr>
          <w:rFonts w:ascii="Times New Roman" w:hAnsi="Times New Roman" w:cs="Times New Roman"/>
          <w:b w:val="0"/>
          <w:color w:val="auto"/>
        </w:rPr>
      </w:pPr>
      <w:r w:rsidRPr="00C565BD">
        <w:rPr>
          <w:rFonts w:ascii="Times New Roman" w:hAnsi="Times New Roman" w:cs="Times New Roman"/>
          <w:b w:val="0"/>
          <w:color w:val="auto"/>
        </w:rPr>
        <w:t>О внесении изменений</w:t>
      </w:r>
    </w:p>
    <w:p w14:paraId="430CA479" w14:textId="7FD682CA" w:rsidR="00C565BD" w:rsidRPr="00C565BD" w:rsidRDefault="00C565BD" w:rsidP="006320DE">
      <w:pPr>
        <w:pStyle w:val="12"/>
        <w:spacing w:before="0" w:line="240" w:lineRule="auto"/>
        <w:ind w:left="1276" w:right="2267"/>
        <w:jc w:val="center"/>
        <w:rPr>
          <w:rFonts w:ascii="Times New Roman" w:hAnsi="Times New Roman" w:cs="Times New Roman"/>
          <w:b w:val="0"/>
          <w:color w:val="auto"/>
        </w:rPr>
      </w:pPr>
      <w:r w:rsidRPr="00C565BD">
        <w:rPr>
          <w:rFonts w:ascii="Times New Roman" w:hAnsi="Times New Roman" w:cs="Times New Roman"/>
          <w:b w:val="0"/>
          <w:color w:val="auto"/>
        </w:rPr>
        <w:t>в Административный регламент предоставления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C565BD">
        <w:rPr>
          <w:rFonts w:ascii="Times New Roman" w:hAnsi="Times New Roman" w:cs="Times New Roman"/>
          <w:b w:val="0"/>
          <w:color w:val="auto"/>
        </w:rPr>
        <w:t>муниципальной услуги по созданию семейного (родового) захоронения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C565BD">
        <w:rPr>
          <w:rFonts w:ascii="Times New Roman" w:hAnsi="Times New Roman" w:cs="Times New Roman"/>
          <w:b w:val="0"/>
          <w:color w:val="auto"/>
        </w:rPr>
        <w:t>на территории городского округа Мытищи, утвержденный постановлением Администрации городского округа Мытищи Московской области от 24.08.2022 № 3783</w:t>
      </w:r>
    </w:p>
    <w:p w14:paraId="570E9CAF" w14:textId="77777777" w:rsidR="00C565BD" w:rsidRPr="006320DE" w:rsidRDefault="00C565BD" w:rsidP="006320DE">
      <w:pPr>
        <w:spacing w:after="120" w:line="240" w:lineRule="auto"/>
        <w:ind w:right="2267"/>
        <w:jc w:val="center"/>
        <w:rPr>
          <w:rFonts w:ascii="Times New Roman" w:hAnsi="Times New Roman" w:cs="Times New Roman"/>
          <w:sz w:val="24"/>
          <w:szCs w:val="24"/>
        </w:rPr>
      </w:pPr>
    </w:p>
    <w:p w14:paraId="669DC089" w14:textId="77777777" w:rsidR="00C565BD" w:rsidRPr="006320DE" w:rsidRDefault="00C565BD" w:rsidP="006320D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F0353D" w14:textId="2F0698F3" w:rsidR="00C565BD" w:rsidRPr="00C565BD" w:rsidRDefault="00C565BD" w:rsidP="00C56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5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hyperlink r:id="rId8" w:history="1">
        <w:r w:rsidRPr="00C565BD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от 06.10.2003 № 131-ФЗ</w:t>
        </w:r>
      </w:hyperlink>
      <w:r w:rsidRPr="00C565BD">
        <w:rPr>
          <w:rFonts w:ascii="Times New Roman" w:hAnsi="Times New Roman" w:cs="Times New Roman"/>
          <w:sz w:val="28"/>
          <w:szCs w:val="28"/>
        </w:rPr>
        <w:t xml:space="preserve"> «Об общих принципах организации местного самоуправления в Российской Федерации», законами </w:t>
      </w:r>
      <w:hyperlink r:id="rId9" w:history="1">
        <w:r w:rsidRPr="00C565BD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от 12.01.1996 № 8-ФЗ</w:t>
        </w:r>
      </w:hyperlink>
      <w:r w:rsidRPr="00C565BD">
        <w:rPr>
          <w:rStyle w:val="afc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65BD">
        <w:rPr>
          <w:rFonts w:ascii="Times New Roman" w:hAnsi="Times New Roman" w:cs="Times New Roman"/>
          <w:sz w:val="28"/>
          <w:szCs w:val="28"/>
        </w:rPr>
        <w:t xml:space="preserve">«О погребении и похоронном деле», </w:t>
      </w:r>
      <w:hyperlink r:id="rId10" w:history="1">
        <w:r w:rsidRPr="00C565BD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от 27.07.2010 № 210-ФЗ</w:t>
        </w:r>
      </w:hyperlink>
      <w:r w:rsidRPr="00C565B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 муниципальных услуг», </w:t>
      </w:r>
      <w:hyperlink r:id="rId11" w:history="1">
        <w:r w:rsidRPr="00C565BD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C565BD">
        <w:rPr>
          <w:rFonts w:ascii="Times New Roman" w:hAnsi="Times New Roman" w:cs="Times New Roman"/>
          <w:sz w:val="28"/>
          <w:szCs w:val="28"/>
        </w:rPr>
        <w:t xml:space="preserve"> Московской области от  17.07.2007 № 115/2007- ОЗ «О погребении и</w:t>
      </w:r>
      <w:r w:rsidR="00BB7FC9">
        <w:rPr>
          <w:rFonts w:ascii="Times New Roman" w:hAnsi="Times New Roman" w:cs="Times New Roman"/>
          <w:sz w:val="28"/>
          <w:szCs w:val="28"/>
        </w:rPr>
        <w:t xml:space="preserve"> </w:t>
      </w:r>
      <w:r w:rsidRPr="00C565BD">
        <w:rPr>
          <w:rFonts w:ascii="Times New Roman" w:hAnsi="Times New Roman" w:cs="Times New Roman"/>
          <w:sz w:val="28"/>
          <w:szCs w:val="28"/>
        </w:rPr>
        <w:t xml:space="preserve">похоронном деле в Московской области», </w:t>
      </w:r>
      <w:hyperlink r:id="rId12" w:history="1">
        <w:r w:rsidRPr="00C565BD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C565BD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01.06.2023 № 360-ПП «О внесении изменений в некоторые постановления Правительства Московской области в сфере погребения и похоронного дела», руководствуясь Уставом городского округа Мытищи Московской области, </w:t>
      </w:r>
    </w:p>
    <w:p w14:paraId="36374D76" w14:textId="77777777" w:rsidR="00C565BD" w:rsidRPr="006320DE" w:rsidRDefault="00C565BD" w:rsidP="006320DE">
      <w:pPr>
        <w:shd w:val="clear" w:color="auto" w:fill="FFFFFF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2A37BB7" w14:textId="77777777" w:rsidR="00C565BD" w:rsidRPr="00C565BD" w:rsidRDefault="00C565BD" w:rsidP="006320D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5BD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54CDD8C5" w14:textId="77777777" w:rsidR="00C565BD" w:rsidRPr="006320DE" w:rsidRDefault="00C565BD" w:rsidP="006320D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801EDBC" w14:textId="532A69F3" w:rsidR="00C565BD" w:rsidRPr="00C565BD" w:rsidRDefault="00C565BD" w:rsidP="00C565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565BD">
        <w:rPr>
          <w:rFonts w:ascii="Times New Roman" w:hAnsi="Times New Roman" w:cs="Times New Roman"/>
          <w:sz w:val="28"/>
          <w:szCs w:val="28"/>
        </w:rPr>
        <w:t xml:space="preserve">1. Внести </w:t>
      </w:r>
      <w:hyperlink r:id="rId13" w:anchor="sub_1000" w:history="1">
        <w:r w:rsidRPr="00C565BD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изменения</w:t>
        </w:r>
      </w:hyperlink>
      <w:r w:rsidRPr="00C565BD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муниципальной услуги по созданию семейного (родового) захоронения на территории городского округа Мытищи, утвержденный постановлением Администрации городского округа Мытищи Московской области от 24.08.2022 № 3783 «</w:t>
      </w:r>
      <w:r w:rsidRPr="00C565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 утверждении Административного регламента предоставления муниципальной услуги </w:t>
      </w:r>
      <w:r w:rsidRPr="00C565BD">
        <w:rPr>
          <w:rFonts w:ascii="Times New Roman" w:hAnsi="Times New Roman" w:cs="Times New Roman"/>
          <w:sz w:val="28"/>
          <w:szCs w:val="28"/>
        </w:rPr>
        <w:t>по созданию семейного (родового) захоронения на</w:t>
      </w:r>
      <w:r w:rsidR="00EA0181">
        <w:rPr>
          <w:rFonts w:ascii="Times New Roman" w:hAnsi="Times New Roman" w:cs="Times New Roman"/>
          <w:sz w:val="28"/>
          <w:szCs w:val="28"/>
        </w:rPr>
        <w:t> </w:t>
      </w:r>
      <w:r w:rsidRPr="00C565BD">
        <w:rPr>
          <w:rFonts w:ascii="Times New Roman" w:hAnsi="Times New Roman" w:cs="Times New Roman"/>
          <w:sz w:val="28"/>
          <w:szCs w:val="28"/>
        </w:rPr>
        <w:t>территории городского округа Мытищи», согласно приложению к настоящему постановлению.</w:t>
      </w:r>
      <w:r w:rsidRPr="00C565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0A32EA" w14:textId="77777777" w:rsidR="00C565BD" w:rsidRPr="00C565BD" w:rsidRDefault="00C565BD" w:rsidP="00C565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6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 газете городского округа Мытищи «Официальные Мытищи» и размещению </w:t>
      </w:r>
      <w:r w:rsidRPr="00C56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на официальном сайте органов местного самоуправления городского округа Мытищи.</w:t>
      </w:r>
    </w:p>
    <w:p w14:paraId="0B503153" w14:textId="77777777" w:rsidR="00C565BD" w:rsidRPr="00C565BD" w:rsidRDefault="00C565BD" w:rsidP="00C565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6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Контроль за выполнением настоящего постановления возложить на заместителя Главы городского округа Мытищи Г.Г. </w:t>
      </w:r>
      <w:proofErr w:type="spellStart"/>
      <w:r w:rsidRPr="00C56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Федичева</w:t>
      </w:r>
      <w:proofErr w:type="spellEnd"/>
      <w:r w:rsidRPr="00C56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1E80E970" w14:textId="77777777" w:rsidR="00C565BD" w:rsidRPr="00C565BD" w:rsidRDefault="00C565BD" w:rsidP="00C565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</w:p>
    <w:p w14:paraId="52882E93" w14:textId="77777777" w:rsidR="00C565BD" w:rsidRPr="00C565BD" w:rsidRDefault="00C565BD" w:rsidP="00C565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074B9435" w14:textId="77777777" w:rsidR="00C565BD" w:rsidRPr="00C565BD" w:rsidRDefault="00C565BD" w:rsidP="00C565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4D6FA2C8" w14:textId="77777777" w:rsidR="00C565BD" w:rsidRPr="00C565BD" w:rsidRDefault="00C565BD" w:rsidP="00C565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407C6AF" w14:textId="0E4E3463" w:rsidR="002B1150" w:rsidRPr="00C565BD" w:rsidRDefault="00C565BD" w:rsidP="00C565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И. о. Главы городского округа Мытищи</w:t>
      </w:r>
      <w:r w:rsidRPr="00C5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5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5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5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5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Л.С. Иванова</w:t>
      </w:r>
    </w:p>
    <w:p w14:paraId="3A420E56" w14:textId="68B8C5B7" w:rsidR="002B1150" w:rsidRPr="00C565BD" w:rsidRDefault="002B1150" w:rsidP="00C565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3C632C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CB58B71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BB33C93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627BB07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D3EDD79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FC3544D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3861D04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B13CC7D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9421C84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84CDFB4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82EB783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342DC22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703B906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4DE0F9E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60A0495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95E75FD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7E124AE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34902C5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2FC3E6B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1F37CA4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5017D63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53428B1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D09CD17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C0DCD70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88F129B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3C9CB1B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F819BF6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A48D4FA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71F65E4" w14:textId="04807086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E69765B" w14:textId="3EEE6B4F" w:rsidR="00FB3449" w:rsidRDefault="00FB3449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B977EE7" w14:textId="77777777" w:rsidR="00FB3449" w:rsidRDefault="00FB3449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A94CB65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94BCD49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198AD6D" w14:textId="77777777" w:rsidR="00C565BD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805550B" w14:textId="77777777" w:rsidR="002B1150" w:rsidRPr="007C796B" w:rsidRDefault="002B1150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C79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F9C5E83" w14:textId="77777777" w:rsidR="002B1150" w:rsidRPr="007C796B" w:rsidRDefault="002B1150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C796B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14:paraId="0CE2A76D" w14:textId="77777777" w:rsidR="002B1150" w:rsidRPr="007C796B" w:rsidRDefault="002B1150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C796B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6E3DC049" w14:textId="3FF5EC04" w:rsidR="002B1150" w:rsidRPr="007C796B" w:rsidRDefault="00C565BD" w:rsidP="002B1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B3449">
        <w:rPr>
          <w:rFonts w:ascii="Times New Roman" w:hAnsi="Times New Roman" w:cs="Times New Roman"/>
          <w:sz w:val="28"/>
          <w:szCs w:val="28"/>
        </w:rPr>
        <w:t>01</w:t>
      </w:r>
      <w:r w:rsidR="002B1150" w:rsidRPr="007C796B">
        <w:rPr>
          <w:rFonts w:ascii="Times New Roman" w:hAnsi="Times New Roman" w:cs="Times New Roman"/>
          <w:sz w:val="28"/>
          <w:szCs w:val="28"/>
        </w:rPr>
        <w:t>»</w:t>
      </w:r>
      <w:r w:rsidR="002B1150">
        <w:rPr>
          <w:rFonts w:ascii="Times New Roman" w:hAnsi="Times New Roman" w:cs="Times New Roman"/>
          <w:sz w:val="28"/>
          <w:szCs w:val="28"/>
        </w:rPr>
        <w:t xml:space="preserve"> </w:t>
      </w:r>
      <w:r w:rsidR="00FB3449">
        <w:rPr>
          <w:rFonts w:ascii="Times New Roman" w:hAnsi="Times New Roman" w:cs="Times New Roman"/>
          <w:sz w:val="28"/>
          <w:szCs w:val="28"/>
        </w:rPr>
        <w:t>03.</w:t>
      </w:r>
      <w:r w:rsidR="002B1150" w:rsidRPr="007C796B">
        <w:rPr>
          <w:rFonts w:ascii="Times New Roman" w:hAnsi="Times New Roman" w:cs="Times New Roman"/>
          <w:sz w:val="28"/>
          <w:szCs w:val="28"/>
        </w:rPr>
        <w:t xml:space="preserve"> 202</w:t>
      </w:r>
      <w:r w:rsidR="00D600DA">
        <w:rPr>
          <w:rFonts w:ascii="Times New Roman" w:hAnsi="Times New Roman" w:cs="Times New Roman"/>
          <w:sz w:val="28"/>
          <w:szCs w:val="28"/>
        </w:rPr>
        <w:t>4</w:t>
      </w:r>
      <w:r w:rsidR="002B1150" w:rsidRPr="007C796B">
        <w:rPr>
          <w:rFonts w:ascii="Times New Roman" w:hAnsi="Times New Roman" w:cs="Times New Roman"/>
          <w:sz w:val="28"/>
          <w:szCs w:val="28"/>
        </w:rPr>
        <w:t xml:space="preserve"> № </w:t>
      </w:r>
      <w:r w:rsidR="00FB3449">
        <w:rPr>
          <w:rFonts w:ascii="Times New Roman" w:hAnsi="Times New Roman" w:cs="Times New Roman"/>
          <w:sz w:val="28"/>
          <w:szCs w:val="28"/>
        </w:rPr>
        <w:t>996</w:t>
      </w:r>
      <w:bookmarkStart w:id="0" w:name="_GoBack"/>
      <w:bookmarkEnd w:id="0"/>
    </w:p>
    <w:p w14:paraId="5206997E" w14:textId="77777777" w:rsidR="002B1150" w:rsidRPr="007C796B" w:rsidRDefault="002B1150" w:rsidP="002B1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"/>
    </w:p>
    <w:p w14:paraId="623B630B" w14:textId="77777777" w:rsidR="002B1150" w:rsidRPr="00AB1AD6" w:rsidRDefault="002B1150" w:rsidP="002B1150">
      <w:pPr>
        <w:spacing w:after="0" w:line="240" w:lineRule="auto"/>
        <w:jc w:val="center"/>
        <w:rPr>
          <w:rStyle w:val="afb"/>
          <w:rFonts w:ascii="Arial" w:hAnsi="Arial" w:cs="Arial"/>
        </w:rPr>
      </w:pPr>
      <w:bookmarkStart w:id="2" w:name="sub_1000"/>
      <w:bookmarkEnd w:id="1"/>
    </w:p>
    <w:bookmarkEnd w:id="2"/>
    <w:p w14:paraId="1B5388E5" w14:textId="77777777" w:rsidR="002B1150" w:rsidRPr="001445D0" w:rsidRDefault="002B1150" w:rsidP="002B1150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1445D0">
        <w:rPr>
          <w:rFonts w:ascii="Times New Roman" w:hAnsi="Times New Roman" w:cs="Times New Roman"/>
          <w:b w:val="0"/>
          <w:color w:val="auto"/>
        </w:rPr>
        <w:t>Изменения в Административный регламент</w:t>
      </w:r>
    </w:p>
    <w:p w14:paraId="6EB7823E" w14:textId="77777777" w:rsidR="002B1150" w:rsidRDefault="002B1150" w:rsidP="002B1150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1445D0">
        <w:rPr>
          <w:rFonts w:ascii="Times New Roman" w:hAnsi="Times New Roman" w:cs="Times New Roman"/>
          <w:b w:val="0"/>
          <w:color w:val="auto"/>
        </w:rPr>
        <w:t xml:space="preserve">предоставления муниципальной услуги </w:t>
      </w:r>
    </w:p>
    <w:p w14:paraId="110C888D" w14:textId="77777777" w:rsidR="002B1150" w:rsidRDefault="002B1150" w:rsidP="002B1150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1445D0">
        <w:rPr>
          <w:rFonts w:ascii="Times New Roman" w:hAnsi="Times New Roman" w:cs="Times New Roman"/>
          <w:b w:val="0"/>
          <w:color w:val="auto"/>
        </w:rPr>
        <w:t>по созданию семейного (родового)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1445D0">
        <w:rPr>
          <w:rFonts w:ascii="Times New Roman" w:hAnsi="Times New Roman" w:cs="Times New Roman"/>
          <w:b w:val="0"/>
          <w:color w:val="auto"/>
        </w:rPr>
        <w:t xml:space="preserve">захоронения </w:t>
      </w:r>
    </w:p>
    <w:p w14:paraId="28DF3ECC" w14:textId="77777777" w:rsidR="002B1150" w:rsidRPr="001445D0" w:rsidRDefault="002B1150" w:rsidP="002B1150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1445D0">
        <w:rPr>
          <w:rFonts w:ascii="Times New Roman" w:hAnsi="Times New Roman" w:cs="Times New Roman"/>
          <w:b w:val="0"/>
          <w:color w:val="auto"/>
        </w:rPr>
        <w:t>на территории городского округа Мытищи</w:t>
      </w:r>
    </w:p>
    <w:p w14:paraId="1778ED15" w14:textId="77777777" w:rsidR="002B1150" w:rsidRPr="00AB1AD6" w:rsidRDefault="002B1150" w:rsidP="002B1150">
      <w:pPr>
        <w:spacing w:after="0" w:line="240" w:lineRule="auto"/>
        <w:jc w:val="center"/>
        <w:rPr>
          <w:rFonts w:ascii="Arial" w:hAnsi="Arial" w:cs="Arial"/>
        </w:rPr>
      </w:pPr>
    </w:p>
    <w:p w14:paraId="152BF15C" w14:textId="77777777" w:rsidR="002B1150" w:rsidRDefault="002B1150" w:rsidP="002B1150">
      <w:pPr>
        <w:spacing w:after="0" w:line="240" w:lineRule="auto"/>
        <w:jc w:val="center"/>
        <w:rPr>
          <w:rFonts w:ascii="Arial" w:hAnsi="Arial" w:cs="Arial"/>
        </w:rPr>
      </w:pPr>
    </w:p>
    <w:p w14:paraId="51D708C6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"/>
      <w:r w:rsidRPr="002B1150">
        <w:rPr>
          <w:rFonts w:ascii="Times New Roman" w:hAnsi="Times New Roman" w:cs="Times New Roman"/>
          <w:sz w:val="28"/>
          <w:szCs w:val="28"/>
        </w:rPr>
        <w:t>1. В разделе «I. Общие положения»:</w:t>
      </w:r>
    </w:p>
    <w:p w14:paraId="4178702B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>1) в подразделе «1. Предмет регулирования Административного регламента»:</w:t>
      </w:r>
    </w:p>
    <w:p w14:paraId="4473EC1A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bookmarkEnd w:id="3"/>
      <w:r w:rsidRPr="002B115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подпункте 1.3.4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пункта 1.3. после слов «Личный кабинет» дополнить словами «на РПГУ»;</w:t>
      </w:r>
    </w:p>
    <w:p w14:paraId="2E356A0D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2B1150">
        <w:rPr>
          <w:rFonts w:ascii="Times New Roman" w:hAnsi="Times New Roman" w:cs="Times New Roman"/>
          <w:sz w:val="28"/>
          <w:szCs w:val="28"/>
        </w:rPr>
        <w:t xml:space="preserve">пункт 1.3. дополнить </w:t>
      </w:r>
      <w:hyperlink r:id="rId15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подпунктом 1.3.4.1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5"/>
    <w:p w14:paraId="52324EEF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 xml:space="preserve">«1.3.4.1. </w:t>
      </w:r>
      <w:r w:rsidRPr="002B1150">
        <w:rPr>
          <w:rStyle w:val="afb"/>
          <w:rFonts w:ascii="Times New Roman" w:hAnsi="Times New Roman" w:cs="Times New Roman"/>
          <w:b w:val="0"/>
          <w:color w:val="auto"/>
          <w:sz w:val="28"/>
          <w:szCs w:val="28"/>
        </w:rPr>
        <w:t>Личный кабинет на ЕПГУ</w:t>
      </w:r>
      <w:r w:rsidRPr="002B1150">
        <w:rPr>
          <w:rFonts w:ascii="Times New Roman" w:hAnsi="Times New Roman" w:cs="Times New Roman"/>
          <w:sz w:val="28"/>
          <w:szCs w:val="28"/>
        </w:rPr>
        <w:t xml:space="preserve"> - сервис ЕПГУ, позволяющий заявителю получать информацию о ходе обработке заявлений.».</w:t>
      </w:r>
    </w:p>
    <w:p w14:paraId="6F0B1B56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9"/>
      <w:r w:rsidRPr="002B1150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6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разделе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«II. Стандарт предоставления муниципальной услуги»:</w:t>
      </w:r>
    </w:p>
    <w:p w14:paraId="18249D64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"/>
      <w:bookmarkEnd w:id="6"/>
      <w:r w:rsidRPr="002B1150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17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подразделе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«5. Результат (предварительный результат) предоставления муниципальной услуги»:</w:t>
      </w:r>
    </w:p>
    <w:bookmarkEnd w:id="7"/>
    <w:p w14:paraId="4FB6D593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fldChar w:fldCharType="begin"/>
      </w:r>
      <w:r w:rsidRPr="002B1150">
        <w:rPr>
          <w:rFonts w:ascii="Times New Roman" w:hAnsi="Times New Roman" w:cs="Times New Roman"/>
          <w:sz w:val="28"/>
          <w:szCs w:val="28"/>
        </w:rPr>
        <w:instrText>HYPERLINK "https://internet.garant.ru/document/redirect/404736925/1031"</w:instrText>
      </w:r>
      <w:r w:rsidRPr="002B1150">
        <w:rPr>
          <w:rFonts w:ascii="Times New Roman" w:hAnsi="Times New Roman" w:cs="Times New Roman"/>
          <w:sz w:val="28"/>
          <w:szCs w:val="28"/>
        </w:rPr>
        <w:fldChar w:fldCharType="separate"/>
      </w:r>
      <w:r w:rsidRPr="002B1150">
        <w:rPr>
          <w:rStyle w:val="afc"/>
          <w:rFonts w:ascii="Times New Roman" w:hAnsi="Times New Roman" w:cs="Times New Roman"/>
          <w:color w:val="auto"/>
          <w:sz w:val="28"/>
          <w:szCs w:val="28"/>
        </w:rPr>
        <w:t>подпункт 5.1.1 пункта 5.1</w:t>
      </w:r>
      <w:r w:rsidRPr="002B1150">
        <w:rPr>
          <w:rFonts w:ascii="Times New Roman" w:hAnsi="Times New Roman" w:cs="Times New Roman"/>
          <w:sz w:val="28"/>
          <w:szCs w:val="28"/>
        </w:rPr>
        <w:fldChar w:fldCharType="end"/>
      </w:r>
      <w:r w:rsidRPr="002B11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42C56D9" w14:textId="4534F2C8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 xml:space="preserve">«5.1.1. Предварительное решение оформляется в соответствии </w:t>
      </w:r>
      <w:proofErr w:type="gramStart"/>
      <w:r w:rsidRPr="002B1150">
        <w:rPr>
          <w:rFonts w:ascii="Times New Roman" w:hAnsi="Times New Roman" w:cs="Times New Roman"/>
          <w:sz w:val="28"/>
          <w:szCs w:val="28"/>
        </w:rPr>
        <w:t>с</w:t>
      </w:r>
      <w:r w:rsidR="00C565BD"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 xml:space="preserve"> приложением</w:t>
      </w:r>
      <w:proofErr w:type="gramEnd"/>
      <w:r w:rsidRPr="002B1150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14:paraId="240C92A2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>К предварительному решению прилагается квитанция для внесения платы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предоставление места для создания семейного (родового) захоронения.</w:t>
      </w:r>
    </w:p>
    <w:p w14:paraId="1162157D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>В предварительном решении указывается срок внесения платы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предоставление места для создания семейного (родового) захоронения, который не</w:t>
      </w:r>
      <w:r w:rsidR="00CA590A"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может превышать срок, указанный в пункте 6.4 настоящего Административного регламента.»;</w:t>
      </w:r>
    </w:p>
    <w:p w14:paraId="7ADF1E92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3"/>
      <w:r w:rsidRPr="002B115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подпункте 5.5.2 пункта 5.5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слова «подписывается ЭПЦ» заменить словами «подписывается ЭЦП»;</w:t>
      </w:r>
    </w:p>
    <w:p w14:paraId="5CA4AFCA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"/>
      <w:bookmarkEnd w:id="8"/>
      <w:r w:rsidRPr="002B1150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9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подразделе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«6. Срок предоставления муниципальной услуги»:</w:t>
      </w:r>
    </w:p>
    <w:p w14:paraId="34F8AFD3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4"/>
      <w:bookmarkEnd w:id="9"/>
      <w:r w:rsidRPr="002B1150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пункте 6.1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слова «не более 8 рабочих дней» заменить словами «не более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рабочих дней»;</w:t>
      </w:r>
    </w:p>
    <w:bookmarkStart w:id="11" w:name="sub_1005"/>
    <w:bookmarkEnd w:id="10"/>
    <w:p w14:paraId="437E0A84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fldChar w:fldCharType="begin"/>
      </w:r>
      <w:r w:rsidRPr="002B1150">
        <w:rPr>
          <w:rFonts w:ascii="Times New Roman" w:hAnsi="Times New Roman" w:cs="Times New Roman"/>
          <w:sz w:val="28"/>
          <w:szCs w:val="28"/>
        </w:rPr>
        <w:instrText>HYPERLINK "https://internet.garant.ru/document/redirect/404736925/1047"</w:instrText>
      </w:r>
      <w:r w:rsidRPr="002B1150">
        <w:rPr>
          <w:rFonts w:ascii="Times New Roman" w:hAnsi="Times New Roman" w:cs="Times New Roman"/>
          <w:sz w:val="28"/>
          <w:szCs w:val="28"/>
        </w:rPr>
        <w:fldChar w:fldCharType="separate"/>
      </w:r>
      <w:r w:rsidRPr="002B1150">
        <w:rPr>
          <w:rStyle w:val="afc"/>
          <w:rFonts w:ascii="Times New Roman" w:hAnsi="Times New Roman" w:cs="Times New Roman"/>
          <w:color w:val="auto"/>
          <w:sz w:val="28"/>
          <w:szCs w:val="28"/>
        </w:rPr>
        <w:t>пункт 6.2</w:t>
      </w:r>
      <w:r w:rsidRPr="002B1150">
        <w:rPr>
          <w:rFonts w:ascii="Times New Roman" w:hAnsi="Times New Roman" w:cs="Times New Roman"/>
          <w:sz w:val="28"/>
          <w:szCs w:val="28"/>
        </w:rPr>
        <w:fldChar w:fldCharType="end"/>
      </w:r>
      <w:r w:rsidRPr="002B11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End w:id="11"/>
    <w:p w14:paraId="6F4AF3B7" w14:textId="1CC6C41D" w:rsidR="00A26174" w:rsidRPr="00A26174" w:rsidRDefault="002B1150" w:rsidP="00A26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>«6.2. Предварительное решение принимается уполномоченным должностным лицом Администрации либо уполномоченным должностным лицом МКУ в срок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позднее 1 рабочего дня, следующего за днем регистрации заявления.</w:t>
      </w:r>
      <w:r w:rsidR="00A26174">
        <w:rPr>
          <w:rFonts w:ascii="Times New Roman" w:hAnsi="Times New Roman" w:cs="Times New Roman"/>
          <w:sz w:val="28"/>
          <w:szCs w:val="28"/>
        </w:rPr>
        <w:t xml:space="preserve"> </w:t>
      </w:r>
      <w:r w:rsidR="00A26174" w:rsidRPr="00A26174">
        <w:rPr>
          <w:rFonts w:ascii="Times New Roman" w:hAnsi="Times New Roman" w:cs="Times New Roman"/>
          <w:sz w:val="28"/>
          <w:szCs w:val="28"/>
        </w:rPr>
        <w:t>Заявление, направленное после 16.00 рабочего дня либо в нерабочий (праздничный) день, считается поданным на следующий рабочий день»;</w:t>
      </w:r>
    </w:p>
    <w:p w14:paraId="51B63839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6"/>
      <w:r w:rsidRPr="002B115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21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пункте 6.4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слова «не может превышать 7 рабочих дней</w:t>
      </w:r>
      <w:r w:rsidR="00CA590A">
        <w:rPr>
          <w:rFonts w:ascii="Times New Roman" w:hAnsi="Times New Roman" w:cs="Times New Roman"/>
          <w:sz w:val="28"/>
          <w:szCs w:val="28"/>
        </w:rPr>
        <w:t>»</w:t>
      </w:r>
      <w:r w:rsidRPr="002B115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A590A">
        <w:rPr>
          <w:rFonts w:ascii="Times New Roman" w:hAnsi="Times New Roman" w:cs="Times New Roman"/>
          <w:sz w:val="28"/>
          <w:szCs w:val="28"/>
        </w:rPr>
        <w:t>«</w:t>
      </w:r>
      <w:r w:rsidRPr="002B1150">
        <w:rPr>
          <w:rFonts w:ascii="Times New Roman" w:hAnsi="Times New Roman" w:cs="Times New Roman"/>
          <w:sz w:val="28"/>
          <w:szCs w:val="28"/>
        </w:rPr>
        <w:t>не</w:t>
      </w:r>
      <w:r w:rsidR="00CA590A"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может превышать 3 рабочих дней»;</w:t>
      </w:r>
    </w:p>
    <w:p w14:paraId="5697D26D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7"/>
      <w:bookmarkEnd w:id="12"/>
      <w:r w:rsidRPr="002B1150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пункте 6.6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слова «11 рабочих дней» заменить словами «8 рабочих дней»;</w:t>
      </w:r>
    </w:p>
    <w:p w14:paraId="197072C5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"/>
      <w:bookmarkEnd w:id="13"/>
      <w:r w:rsidRPr="002B1150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23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подразделе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«8. Исчерпывающий перечень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bookmarkStart w:id="15" w:name="sub_1008"/>
    <w:bookmarkEnd w:id="14"/>
    <w:p w14:paraId="09EFBADF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fldChar w:fldCharType="begin"/>
      </w:r>
      <w:r w:rsidRPr="002B1150">
        <w:rPr>
          <w:rFonts w:ascii="Times New Roman" w:hAnsi="Times New Roman" w:cs="Times New Roman"/>
          <w:sz w:val="28"/>
          <w:szCs w:val="28"/>
        </w:rPr>
        <w:instrText>HYPERLINK "https://internet.garant.ru/document/redirect/404736925/1065"</w:instrText>
      </w:r>
      <w:r w:rsidRPr="002B1150">
        <w:rPr>
          <w:rFonts w:ascii="Times New Roman" w:hAnsi="Times New Roman" w:cs="Times New Roman"/>
          <w:sz w:val="28"/>
          <w:szCs w:val="28"/>
        </w:rPr>
        <w:fldChar w:fldCharType="separate"/>
      </w:r>
      <w:r w:rsidRPr="002B1150">
        <w:rPr>
          <w:rStyle w:val="afc"/>
          <w:rFonts w:ascii="Times New Roman" w:hAnsi="Times New Roman" w:cs="Times New Roman"/>
          <w:color w:val="auto"/>
          <w:sz w:val="28"/>
          <w:szCs w:val="28"/>
        </w:rPr>
        <w:t>пункт 8.4</w:t>
      </w:r>
      <w:r w:rsidRPr="002B1150">
        <w:rPr>
          <w:rFonts w:ascii="Times New Roman" w:hAnsi="Times New Roman" w:cs="Times New Roman"/>
          <w:sz w:val="28"/>
          <w:szCs w:val="28"/>
        </w:rPr>
        <w:fldChar w:fldCharType="end"/>
      </w:r>
      <w:r w:rsidRPr="002B11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End w:id="15"/>
    <w:p w14:paraId="4CE0C58B" w14:textId="1B52C68A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>«8.4. Исчерпывающий перечень документов, необходимых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(представитель заявителя) вправе представить </w:t>
      </w:r>
      <w:proofErr w:type="gramStart"/>
      <w:r w:rsidRPr="002B1150">
        <w:rPr>
          <w:rFonts w:ascii="Times New Roman" w:hAnsi="Times New Roman" w:cs="Times New Roman"/>
          <w:sz w:val="28"/>
          <w:szCs w:val="28"/>
        </w:rPr>
        <w:t>по</w:t>
      </w:r>
      <w:r w:rsidR="00C565BD"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 xml:space="preserve"> собственной</w:t>
      </w:r>
      <w:proofErr w:type="gramEnd"/>
      <w:r w:rsidRPr="002B1150">
        <w:rPr>
          <w:rFonts w:ascii="Times New Roman" w:hAnsi="Times New Roman" w:cs="Times New Roman"/>
          <w:sz w:val="28"/>
          <w:szCs w:val="28"/>
        </w:rPr>
        <w:t xml:space="preserve"> инициативе, так как они подлежат представлению в рамках межведомственного информационного взаимодействия:»;</w:t>
      </w:r>
    </w:p>
    <w:p w14:paraId="660738BD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9"/>
      <w:r w:rsidRPr="002B1150">
        <w:rPr>
          <w:rFonts w:ascii="Times New Roman" w:hAnsi="Times New Roman" w:cs="Times New Roman"/>
          <w:sz w:val="28"/>
          <w:szCs w:val="28"/>
        </w:rPr>
        <w:t xml:space="preserve">дополнить </w:t>
      </w:r>
      <w:hyperlink r:id="rId24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подпунктом 8.4.1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6"/>
    <w:p w14:paraId="3E18A34C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>«8.4.1. Документ (сведения), подтверждающий факт внесения платы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предоставление места для создания семейного (родового) захоронения.»;</w:t>
      </w:r>
    </w:p>
    <w:p w14:paraId="523D5F05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4"/>
      <w:r w:rsidRPr="002B1150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25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подразделе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«10. Исчерпывающий перечень оснований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 или отказа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предоставлении муниципальной услуги»:</w:t>
      </w:r>
    </w:p>
    <w:bookmarkStart w:id="18" w:name="sub_1010"/>
    <w:bookmarkEnd w:id="17"/>
    <w:p w14:paraId="17731670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fldChar w:fldCharType="begin"/>
      </w:r>
      <w:r w:rsidRPr="002B1150">
        <w:rPr>
          <w:rFonts w:ascii="Times New Roman" w:hAnsi="Times New Roman" w:cs="Times New Roman"/>
          <w:sz w:val="28"/>
          <w:szCs w:val="28"/>
        </w:rPr>
        <w:instrText>HYPERLINK "https://internet.garant.ru/document/redirect/404736925/1091"</w:instrText>
      </w:r>
      <w:r w:rsidRPr="002B1150">
        <w:rPr>
          <w:rFonts w:ascii="Times New Roman" w:hAnsi="Times New Roman" w:cs="Times New Roman"/>
          <w:sz w:val="28"/>
          <w:szCs w:val="28"/>
        </w:rPr>
        <w:fldChar w:fldCharType="separate"/>
      </w:r>
      <w:r w:rsidRPr="002B1150">
        <w:rPr>
          <w:rStyle w:val="afc"/>
          <w:rFonts w:ascii="Times New Roman" w:hAnsi="Times New Roman" w:cs="Times New Roman"/>
          <w:color w:val="auto"/>
          <w:sz w:val="28"/>
          <w:szCs w:val="28"/>
        </w:rPr>
        <w:t>пункты 10.4</w:t>
      </w:r>
      <w:r w:rsidRPr="002B1150">
        <w:rPr>
          <w:rFonts w:ascii="Times New Roman" w:hAnsi="Times New Roman" w:cs="Times New Roman"/>
          <w:sz w:val="28"/>
          <w:szCs w:val="28"/>
        </w:rPr>
        <w:fldChar w:fldCharType="end"/>
      </w:r>
      <w:r w:rsidRPr="002B115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10.5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End w:id="18"/>
    <w:p w14:paraId="35309570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>«10.4. Заявитель (представитель заявителя) вправе отозвать заявление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принятия предварительного решения на основании заявления, написанного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свободной форме, направив его по адресу электронной почты, или обратившись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Администрацию/МКУ лично.</w:t>
      </w:r>
    </w:p>
    <w:p w14:paraId="23E1BFDB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>10.5. Заявитель (представитель заявителя) вправе отозвать заявление после принятия предварительного решения и до внесения платы за предоставление места за</w:t>
      </w:r>
      <w:r w:rsidR="00CA590A"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создание семейного (родового) захоронения на основании заявления, написанного в свободной форме, направив его по адресу электронной почты, или обратившись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Администрацию / МКУ лично.</w:t>
      </w:r>
    </w:p>
    <w:p w14:paraId="268A0A0E" w14:textId="5197547A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 xml:space="preserve">В случае отзыва заявления должностное лицо, работник Администрации либо должностное лицо, работник МКУ формирует в РГИС решение </w:t>
      </w:r>
      <w:proofErr w:type="gramStart"/>
      <w:r w:rsidRPr="002B1150">
        <w:rPr>
          <w:rFonts w:ascii="Times New Roman" w:hAnsi="Times New Roman" w:cs="Times New Roman"/>
          <w:sz w:val="28"/>
          <w:szCs w:val="28"/>
        </w:rPr>
        <w:t>об</w:t>
      </w:r>
      <w:r w:rsidR="00C565BD"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 xml:space="preserve"> аннулировании</w:t>
      </w:r>
      <w:proofErr w:type="gramEnd"/>
      <w:r w:rsidRPr="002B1150">
        <w:rPr>
          <w:rFonts w:ascii="Times New Roman" w:hAnsi="Times New Roman" w:cs="Times New Roman"/>
          <w:sz w:val="28"/>
          <w:szCs w:val="28"/>
        </w:rPr>
        <w:t xml:space="preserve"> предварительного решения по форме согласно Приложению 9 к настоящему Административному регламенту.»;</w:t>
      </w:r>
    </w:p>
    <w:p w14:paraId="18B0783B" w14:textId="3590BCF0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5"/>
      <w:r w:rsidRPr="002B1150">
        <w:rPr>
          <w:rFonts w:ascii="Times New Roman" w:hAnsi="Times New Roman" w:cs="Times New Roman"/>
          <w:sz w:val="28"/>
          <w:szCs w:val="28"/>
        </w:rPr>
        <w:t xml:space="preserve">5) в </w:t>
      </w:r>
      <w:hyperlink r:id="rId27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подразделе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«11. Размер платы, взимаемой с заявителя при</w:t>
      </w:r>
      <w:r w:rsidR="00C565BD"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услуги, и способы ее взимания»:</w:t>
      </w:r>
    </w:p>
    <w:p w14:paraId="45012B4D" w14:textId="77777777" w:rsidR="002B1150" w:rsidRPr="002B1150" w:rsidRDefault="00973DBB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2B1150"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абзац второй пункта 11.5</w:t>
        </w:r>
      </w:hyperlink>
      <w:r w:rsidR="002B1150" w:rsidRPr="002B11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End w:id="19"/>
    <w:p w14:paraId="58E707D5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>«Заявитель вправе по собственной инициативе направить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Администрацию/МКУ сведения, подтверждающие внесение платы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предоставление места для семейного (родового) захоронения или прикрепить электронный образ документа в личном кабинете на РПГУ.».</w:t>
      </w:r>
    </w:p>
    <w:p w14:paraId="32244E92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6"/>
      <w:r w:rsidRPr="002B1150">
        <w:rPr>
          <w:rFonts w:ascii="Times New Roman" w:hAnsi="Times New Roman" w:cs="Times New Roman"/>
          <w:sz w:val="28"/>
          <w:szCs w:val="28"/>
        </w:rPr>
        <w:t>6) в подразделе ««16. Требования к предоставлению муниципальной услуги,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том числе учитывающие особенности предоставления муниципальной услуги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электронной форме»:</w:t>
      </w:r>
    </w:p>
    <w:p w14:paraId="35E708DD" w14:textId="77777777" w:rsidR="002B1150" w:rsidRPr="002B1150" w:rsidRDefault="00973DBB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2B1150"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пункт 16.2</w:t>
        </w:r>
      </w:hyperlink>
      <w:r w:rsidR="002B1150" w:rsidRPr="002B1150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30" w:history="1">
        <w:r w:rsidR="002B1150"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подпунктом 16.2.4</w:t>
        </w:r>
      </w:hyperlink>
      <w:r w:rsidR="002B1150" w:rsidRPr="002B115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20"/>
    <w:p w14:paraId="7B4BC73F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>«16.2.4. ГИС ГМП.».</w:t>
      </w:r>
    </w:p>
    <w:p w14:paraId="2527A83C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7"/>
      <w:r w:rsidRPr="002B1150">
        <w:rPr>
          <w:rFonts w:ascii="Times New Roman" w:hAnsi="Times New Roman" w:cs="Times New Roman"/>
          <w:sz w:val="28"/>
          <w:szCs w:val="28"/>
        </w:rPr>
        <w:lastRenderedPageBreak/>
        <w:t xml:space="preserve">3. В </w:t>
      </w:r>
      <w:hyperlink r:id="rId31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разделе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«III. Состав, последовательность и сроки выполнения административных процедур»:</w:t>
      </w:r>
    </w:p>
    <w:p w14:paraId="7D6DD272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8"/>
      <w:bookmarkEnd w:id="21"/>
      <w:r w:rsidRPr="002B1150">
        <w:rPr>
          <w:rFonts w:ascii="Times New Roman" w:hAnsi="Times New Roman" w:cs="Times New Roman"/>
          <w:sz w:val="28"/>
          <w:szCs w:val="28"/>
        </w:rPr>
        <w:t>1) в подразделе «17. Перечень вариантов предоставления муниципальной услуги»:</w:t>
      </w:r>
    </w:p>
    <w:p w14:paraId="792F58A5" w14:textId="77777777" w:rsidR="002B1150" w:rsidRPr="002B1150" w:rsidRDefault="00973DBB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2B1150"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пункт 17.1</w:t>
        </w:r>
      </w:hyperlink>
      <w:r w:rsidR="002B1150" w:rsidRPr="002B1150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33" w:history="1">
        <w:r w:rsidR="002B1150"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подпунктом 17.1.1.3.1</w:t>
        </w:r>
      </w:hyperlink>
      <w:r w:rsidR="002B1150" w:rsidRPr="002B115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22"/>
    <w:p w14:paraId="2868AE40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>«17.1.1.3.1. Исчерпывающий перечень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>предоставления муниципальной услуги,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8.4 настоящего Административного регламента.»;</w:t>
      </w:r>
    </w:p>
    <w:p w14:paraId="52F18DEA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9"/>
      <w:r w:rsidRPr="002B1150">
        <w:rPr>
          <w:rFonts w:ascii="Times New Roman" w:hAnsi="Times New Roman" w:cs="Times New Roman"/>
          <w:sz w:val="28"/>
          <w:szCs w:val="28"/>
        </w:rPr>
        <w:t>2) в подразделе «19. Описание вариантов предоставления муниципальной услуги»:</w:t>
      </w:r>
    </w:p>
    <w:p w14:paraId="17DE1A7C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пункте 19.1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подпункты 19.1.2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19.1.3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End w:id="23"/>
    <w:p w14:paraId="3EAABDAC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>«19.1.2. Предварительное решение о предоставлении муниципальной услуги.</w:t>
      </w:r>
    </w:p>
    <w:p w14:paraId="373B32EC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>19.1.3. Межведомственное информационное взаимодействие.».</w:t>
      </w:r>
    </w:p>
    <w:p w14:paraId="751D4D7D" w14:textId="0CAD1D41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"/>
      <w:r w:rsidRPr="002B1150">
        <w:rPr>
          <w:rFonts w:ascii="Times New Roman" w:hAnsi="Times New Roman" w:cs="Times New Roman"/>
          <w:sz w:val="28"/>
          <w:szCs w:val="28"/>
        </w:rPr>
        <w:t xml:space="preserve">4. </w:t>
      </w:r>
      <w:hyperlink r:id="rId37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Приложение 1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1 </w:t>
      </w:r>
      <w:proofErr w:type="gramStart"/>
      <w:r w:rsidRPr="002B1150">
        <w:rPr>
          <w:rFonts w:ascii="Times New Roman" w:hAnsi="Times New Roman" w:cs="Times New Roman"/>
          <w:sz w:val="28"/>
          <w:szCs w:val="28"/>
        </w:rPr>
        <w:t>к</w:t>
      </w:r>
      <w:r w:rsidR="00C565BD"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 xml:space="preserve"> настоящим</w:t>
      </w:r>
      <w:proofErr w:type="gramEnd"/>
      <w:r w:rsidRPr="002B1150">
        <w:rPr>
          <w:rFonts w:ascii="Times New Roman" w:hAnsi="Times New Roman" w:cs="Times New Roman"/>
          <w:sz w:val="28"/>
          <w:szCs w:val="28"/>
        </w:rPr>
        <w:t xml:space="preserve"> изменениям.</w:t>
      </w:r>
    </w:p>
    <w:p w14:paraId="0032B8BD" w14:textId="684806D3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1"/>
      <w:bookmarkEnd w:id="24"/>
      <w:r w:rsidRPr="002B1150">
        <w:rPr>
          <w:rFonts w:ascii="Times New Roman" w:hAnsi="Times New Roman" w:cs="Times New Roman"/>
          <w:sz w:val="28"/>
          <w:szCs w:val="28"/>
        </w:rPr>
        <w:t xml:space="preserve">5. </w:t>
      </w:r>
      <w:hyperlink r:id="rId38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Приложение 2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2 </w:t>
      </w:r>
      <w:proofErr w:type="gramStart"/>
      <w:r w:rsidRPr="002B1150">
        <w:rPr>
          <w:rFonts w:ascii="Times New Roman" w:hAnsi="Times New Roman" w:cs="Times New Roman"/>
          <w:sz w:val="28"/>
          <w:szCs w:val="28"/>
        </w:rPr>
        <w:t>к</w:t>
      </w:r>
      <w:r w:rsidR="00C565BD"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 xml:space="preserve"> настоящим</w:t>
      </w:r>
      <w:proofErr w:type="gramEnd"/>
      <w:r w:rsidRPr="002B1150">
        <w:rPr>
          <w:rFonts w:ascii="Times New Roman" w:hAnsi="Times New Roman" w:cs="Times New Roman"/>
          <w:sz w:val="28"/>
          <w:szCs w:val="28"/>
        </w:rPr>
        <w:t xml:space="preserve"> изменениям.</w:t>
      </w:r>
    </w:p>
    <w:p w14:paraId="34E5D5BF" w14:textId="2E3AC00B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2"/>
      <w:bookmarkEnd w:id="25"/>
      <w:r w:rsidRPr="002B1150">
        <w:rPr>
          <w:rFonts w:ascii="Times New Roman" w:hAnsi="Times New Roman" w:cs="Times New Roman"/>
          <w:sz w:val="28"/>
          <w:szCs w:val="28"/>
        </w:rPr>
        <w:t xml:space="preserve">6. </w:t>
      </w:r>
      <w:hyperlink r:id="rId39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Приложение 3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3 </w:t>
      </w:r>
      <w:proofErr w:type="gramStart"/>
      <w:r w:rsidRPr="002B1150">
        <w:rPr>
          <w:rFonts w:ascii="Times New Roman" w:hAnsi="Times New Roman" w:cs="Times New Roman"/>
          <w:sz w:val="28"/>
          <w:szCs w:val="28"/>
        </w:rPr>
        <w:t>к</w:t>
      </w:r>
      <w:r w:rsidR="00C565BD"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 xml:space="preserve"> настоящим</w:t>
      </w:r>
      <w:proofErr w:type="gramEnd"/>
      <w:r w:rsidRPr="002B1150">
        <w:rPr>
          <w:rFonts w:ascii="Times New Roman" w:hAnsi="Times New Roman" w:cs="Times New Roman"/>
          <w:sz w:val="28"/>
          <w:szCs w:val="28"/>
        </w:rPr>
        <w:t xml:space="preserve"> изменениям.</w:t>
      </w:r>
    </w:p>
    <w:p w14:paraId="7045C4DF" w14:textId="15E5C135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3"/>
      <w:bookmarkEnd w:id="26"/>
      <w:r w:rsidRPr="002B1150">
        <w:rPr>
          <w:rFonts w:ascii="Times New Roman" w:hAnsi="Times New Roman" w:cs="Times New Roman"/>
          <w:sz w:val="28"/>
          <w:szCs w:val="28"/>
        </w:rPr>
        <w:t xml:space="preserve">7. </w:t>
      </w:r>
      <w:hyperlink r:id="rId40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Приложение 4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4 </w:t>
      </w:r>
      <w:proofErr w:type="gramStart"/>
      <w:r w:rsidRPr="002B1150">
        <w:rPr>
          <w:rFonts w:ascii="Times New Roman" w:hAnsi="Times New Roman" w:cs="Times New Roman"/>
          <w:sz w:val="28"/>
          <w:szCs w:val="28"/>
        </w:rPr>
        <w:t>к</w:t>
      </w:r>
      <w:r w:rsidR="00C565BD">
        <w:rPr>
          <w:rFonts w:ascii="Times New Roman" w:hAnsi="Times New Roman" w:cs="Times New Roman"/>
          <w:sz w:val="28"/>
          <w:szCs w:val="28"/>
        </w:rPr>
        <w:t>  </w:t>
      </w:r>
      <w:r w:rsidRPr="002B1150">
        <w:rPr>
          <w:rFonts w:ascii="Times New Roman" w:hAnsi="Times New Roman" w:cs="Times New Roman"/>
          <w:sz w:val="28"/>
          <w:szCs w:val="28"/>
        </w:rPr>
        <w:t>настоящим</w:t>
      </w:r>
      <w:proofErr w:type="gramEnd"/>
      <w:r w:rsidRPr="002B1150">
        <w:rPr>
          <w:rFonts w:ascii="Times New Roman" w:hAnsi="Times New Roman" w:cs="Times New Roman"/>
          <w:sz w:val="28"/>
          <w:szCs w:val="28"/>
        </w:rPr>
        <w:t xml:space="preserve"> изменениям.</w:t>
      </w:r>
    </w:p>
    <w:p w14:paraId="3F9E87FD" w14:textId="2A31CE65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4"/>
      <w:bookmarkEnd w:id="27"/>
      <w:r w:rsidRPr="002B1150">
        <w:rPr>
          <w:rFonts w:ascii="Times New Roman" w:hAnsi="Times New Roman" w:cs="Times New Roman"/>
          <w:sz w:val="28"/>
          <w:szCs w:val="28"/>
        </w:rPr>
        <w:t xml:space="preserve">8. </w:t>
      </w:r>
      <w:hyperlink r:id="rId41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Приложение 6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5 </w:t>
      </w:r>
      <w:proofErr w:type="gramStart"/>
      <w:r w:rsidRPr="002B1150">
        <w:rPr>
          <w:rFonts w:ascii="Times New Roman" w:hAnsi="Times New Roman" w:cs="Times New Roman"/>
          <w:sz w:val="28"/>
          <w:szCs w:val="28"/>
        </w:rPr>
        <w:t>к</w:t>
      </w:r>
      <w:r w:rsidR="00C565BD"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 xml:space="preserve"> настоящим</w:t>
      </w:r>
      <w:proofErr w:type="gramEnd"/>
      <w:r w:rsidRPr="002B1150">
        <w:rPr>
          <w:rFonts w:ascii="Times New Roman" w:hAnsi="Times New Roman" w:cs="Times New Roman"/>
          <w:sz w:val="28"/>
          <w:szCs w:val="28"/>
        </w:rPr>
        <w:t xml:space="preserve"> изменениям.</w:t>
      </w:r>
    </w:p>
    <w:p w14:paraId="3FD3BAD2" w14:textId="53C7CA40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5"/>
      <w:bookmarkEnd w:id="28"/>
      <w:r w:rsidRPr="002B1150">
        <w:rPr>
          <w:rFonts w:ascii="Times New Roman" w:hAnsi="Times New Roman" w:cs="Times New Roman"/>
          <w:sz w:val="28"/>
          <w:szCs w:val="28"/>
        </w:rPr>
        <w:t xml:space="preserve">9. </w:t>
      </w:r>
      <w:hyperlink r:id="rId42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Приложение 7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6 </w:t>
      </w:r>
      <w:proofErr w:type="gramStart"/>
      <w:r w:rsidRPr="002B1150">
        <w:rPr>
          <w:rFonts w:ascii="Times New Roman" w:hAnsi="Times New Roman" w:cs="Times New Roman"/>
          <w:sz w:val="28"/>
          <w:szCs w:val="28"/>
        </w:rPr>
        <w:t>к</w:t>
      </w:r>
      <w:r w:rsidR="00C565BD"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 xml:space="preserve"> настоящим</w:t>
      </w:r>
      <w:proofErr w:type="gramEnd"/>
      <w:r w:rsidRPr="002B1150">
        <w:rPr>
          <w:rFonts w:ascii="Times New Roman" w:hAnsi="Times New Roman" w:cs="Times New Roman"/>
          <w:sz w:val="28"/>
          <w:szCs w:val="28"/>
        </w:rPr>
        <w:t xml:space="preserve"> изменениям.</w:t>
      </w:r>
    </w:p>
    <w:p w14:paraId="38B2CFD3" w14:textId="32A6DB5F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6"/>
      <w:bookmarkEnd w:id="29"/>
      <w:r w:rsidRPr="002B115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43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Приложение 8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7 </w:t>
      </w:r>
      <w:proofErr w:type="gramStart"/>
      <w:r w:rsidRPr="002B1150">
        <w:rPr>
          <w:rFonts w:ascii="Times New Roman" w:hAnsi="Times New Roman" w:cs="Times New Roman"/>
          <w:sz w:val="28"/>
          <w:szCs w:val="28"/>
        </w:rPr>
        <w:t>к</w:t>
      </w:r>
      <w:r w:rsidR="00C565BD"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 xml:space="preserve"> настоящим</w:t>
      </w:r>
      <w:proofErr w:type="gramEnd"/>
      <w:r w:rsidRPr="002B1150">
        <w:rPr>
          <w:rFonts w:ascii="Times New Roman" w:hAnsi="Times New Roman" w:cs="Times New Roman"/>
          <w:sz w:val="28"/>
          <w:szCs w:val="28"/>
        </w:rPr>
        <w:t xml:space="preserve"> изменениям.</w:t>
      </w:r>
    </w:p>
    <w:p w14:paraId="3EDB9AB5" w14:textId="463A8CB3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7"/>
      <w:bookmarkEnd w:id="30"/>
      <w:r w:rsidRPr="002B1150">
        <w:rPr>
          <w:rFonts w:ascii="Times New Roman" w:hAnsi="Times New Roman" w:cs="Times New Roman"/>
          <w:sz w:val="28"/>
          <w:szCs w:val="28"/>
        </w:rPr>
        <w:t xml:space="preserve">11. </w:t>
      </w:r>
      <w:hyperlink r:id="rId44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Приложение 9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8 </w:t>
      </w:r>
      <w:proofErr w:type="gramStart"/>
      <w:r w:rsidRPr="002B1150">
        <w:rPr>
          <w:rFonts w:ascii="Times New Roman" w:hAnsi="Times New Roman" w:cs="Times New Roman"/>
          <w:sz w:val="28"/>
          <w:szCs w:val="28"/>
        </w:rPr>
        <w:t>к</w:t>
      </w:r>
      <w:r w:rsidR="00C565BD"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 xml:space="preserve"> настоящим</w:t>
      </w:r>
      <w:proofErr w:type="gramEnd"/>
      <w:r w:rsidRPr="002B1150">
        <w:rPr>
          <w:rFonts w:ascii="Times New Roman" w:hAnsi="Times New Roman" w:cs="Times New Roman"/>
          <w:sz w:val="28"/>
          <w:szCs w:val="28"/>
        </w:rPr>
        <w:t xml:space="preserve"> изменениям.</w:t>
      </w:r>
    </w:p>
    <w:p w14:paraId="09CAEF6B" w14:textId="4F3489EA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8"/>
      <w:bookmarkEnd w:id="31"/>
      <w:r w:rsidRPr="002B1150">
        <w:rPr>
          <w:rFonts w:ascii="Times New Roman" w:hAnsi="Times New Roman" w:cs="Times New Roman"/>
          <w:sz w:val="28"/>
          <w:szCs w:val="28"/>
        </w:rPr>
        <w:t xml:space="preserve">12. </w:t>
      </w:r>
      <w:hyperlink r:id="rId45" w:history="1">
        <w:r w:rsidRPr="002B1150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Приложение 11</w:t>
        </w:r>
      </w:hyperlink>
      <w:r w:rsidRPr="002B1150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9 </w:t>
      </w:r>
      <w:proofErr w:type="gramStart"/>
      <w:r w:rsidRPr="002B1150">
        <w:rPr>
          <w:rFonts w:ascii="Times New Roman" w:hAnsi="Times New Roman" w:cs="Times New Roman"/>
          <w:sz w:val="28"/>
          <w:szCs w:val="28"/>
        </w:rPr>
        <w:t>к</w:t>
      </w:r>
      <w:r w:rsidR="00C565BD">
        <w:rPr>
          <w:rFonts w:ascii="Times New Roman" w:hAnsi="Times New Roman" w:cs="Times New Roman"/>
          <w:sz w:val="28"/>
          <w:szCs w:val="28"/>
        </w:rPr>
        <w:t> </w:t>
      </w:r>
      <w:r w:rsidRPr="002B1150">
        <w:rPr>
          <w:rFonts w:ascii="Times New Roman" w:hAnsi="Times New Roman" w:cs="Times New Roman"/>
          <w:sz w:val="28"/>
          <w:szCs w:val="28"/>
        </w:rPr>
        <w:t xml:space="preserve"> настоящим</w:t>
      </w:r>
      <w:proofErr w:type="gramEnd"/>
      <w:r w:rsidRPr="002B1150">
        <w:rPr>
          <w:rFonts w:ascii="Times New Roman" w:hAnsi="Times New Roman" w:cs="Times New Roman"/>
          <w:sz w:val="28"/>
          <w:szCs w:val="28"/>
        </w:rPr>
        <w:t xml:space="preserve"> изменениям.</w:t>
      </w:r>
    </w:p>
    <w:bookmarkEnd w:id="32"/>
    <w:p w14:paraId="494F914B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5D7A5" w14:textId="77777777" w:rsidR="002B1150" w:rsidRPr="002B1150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AE8FEA" w14:textId="77777777" w:rsidR="00FC1528" w:rsidRPr="002B1150" w:rsidRDefault="00FC1528" w:rsidP="002B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3B59D" w14:textId="77777777" w:rsidR="00FC1528" w:rsidRPr="002B1150" w:rsidRDefault="00FC1528" w:rsidP="002B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B04F4" w14:textId="77777777" w:rsidR="00FC1528" w:rsidRPr="002B1150" w:rsidRDefault="00FC1528" w:rsidP="002B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9D1F8" w14:textId="77777777" w:rsidR="00FC1528" w:rsidRPr="002B1150" w:rsidRDefault="00FC1528" w:rsidP="002B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8DBF4" w14:textId="77777777" w:rsidR="00FC1528" w:rsidRDefault="00FC1528" w:rsidP="00FC15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AF6B4" w14:textId="77777777" w:rsidR="00FC1528" w:rsidRDefault="00FC1528" w:rsidP="00FC15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75A24" w14:textId="77777777" w:rsidR="003F6AB8" w:rsidRDefault="003F6AB8" w:rsidP="00FC15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9E48B" w14:textId="77777777" w:rsid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_Toc100569532"/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1</w:t>
      </w:r>
    </w:p>
    <w:p w14:paraId="26E166EA" w14:textId="77777777" w:rsidR="002B1150" w:rsidRP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>к изменениям в Административный регламент предоставления муниципальной услуги по созданию семейного (родового) захоронения</w:t>
      </w:r>
    </w:p>
    <w:p w14:paraId="3035DE40" w14:textId="77777777" w:rsid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D9BFC6B" w14:textId="77777777" w:rsidR="00C818BB" w:rsidRP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C818BB"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1</w:t>
      </w:r>
      <w:bookmarkEnd w:id="33"/>
    </w:p>
    <w:p w14:paraId="042F4D12" w14:textId="77777777" w:rsidR="009937E0" w:rsidRPr="002B1150" w:rsidRDefault="00C818BB" w:rsidP="002B1150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34" w:name="_Hlk33611242"/>
      <w:r w:rsidRPr="002B11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</w:t>
      </w:r>
      <w:r w:rsidR="007438A6" w:rsidRPr="002B11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2B11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дминистративному регламенту предоставления муниципальной услуги</w:t>
      </w:r>
      <w:r w:rsidR="00A2451F" w:rsidRPr="002B11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B11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созданию семейного (родового) захоронения </w:t>
      </w:r>
      <w:bookmarkEnd w:id="34"/>
    </w:p>
    <w:p w14:paraId="25AC67DC" w14:textId="77777777" w:rsidR="009937E0" w:rsidRPr="002B1150" w:rsidRDefault="009937E0" w:rsidP="002B1150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2191EDD" w14:textId="77777777" w:rsidR="009937E0" w:rsidRPr="002B1150" w:rsidRDefault="00C818BB" w:rsidP="002B1150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2B1150"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</w:p>
    <w:p w14:paraId="78C1EA1C" w14:textId="2763ADD5" w:rsidR="00C818BB" w:rsidRPr="002B1150" w:rsidRDefault="00C818BB" w:rsidP="002B1150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1150">
        <w:rPr>
          <w:rFonts w:ascii="Times New Roman" w:hAnsi="Times New Roman" w:cs="Times New Roman"/>
          <w:sz w:val="28"/>
          <w:szCs w:val="28"/>
        </w:rPr>
        <w:t>Кому:</w:t>
      </w:r>
      <w:r w:rsidR="00A027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F2E9B" w14:textId="4A9BB3A6" w:rsidR="00C818BB" w:rsidRPr="002B1150" w:rsidRDefault="00C818BB" w:rsidP="002B115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565BD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CEBC2A9" w14:textId="77777777" w:rsidR="00C818BB" w:rsidRPr="002B1150" w:rsidRDefault="00C818BB" w:rsidP="002B1150">
      <w:pPr>
        <w:spacing w:after="0" w:line="240" w:lineRule="auto"/>
        <w:ind w:left="5245"/>
        <w:rPr>
          <w:rFonts w:ascii="Times New Roman" w:hAnsi="Times New Roman" w:cs="Times New Roman"/>
          <w:i/>
          <w:sz w:val="20"/>
          <w:szCs w:val="20"/>
        </w:rPr>
      </w:pPr>
      <w:r w:rsidRPr="002B1150">
        <w:rPr>
          <w:rFonts w:ascii="Times New Roman" w:hAnsi="Times New Roman" w:cs="Times New Roman"/>
          <w:i/>
          <w:sz w:val="20"/>
          <w:szCs w:val="20"/>
        </w:rPr>
        <w:t>(фамилия, имя, отчество (</w:t>
      </w:r>
      <w:r w:rsidR="00906B2E" w:rsidRPr="002B1150">
        <w:rPr>
          <w:rFonts w:ascii="Times New Roman" w:hAnsi="Times New Roman" w:cs="Times New Roman"/>
          <w:i/>
          <w:sz w:val="20"/>
          <w:szCs w:val="20"/>
        </w:rPr>
        <w:t xml:space="preserve">последнее - </w:t>
      </w:r>
      <w:r w:rsidRPr="002B1150">
        <w:rPr>
          <w:rFonts w:ascii="Times New Roman" w:hAnsi="Times New Roman" w:cs="Times New Roman"/>
          <w:i/>
          <w:sz w:val="20"/>
          <w:szCs w:val="20"/>
        </w:rPr>
        <w:t>при наличии) физического лица, обратившего за предоставлением муниципальной услуги, адрес места жительства (адрес места пребывания), адрес э</w:t>
      </w:r>
      <w:r w:rsidR="002B1150">
        <w:rPr>
          <w:rFonts w:ascii="Times New Roman" w:hAnsi="Times New Roman" w:cs="Times New Roman"/>
          <w:i/>
          <w:sz w:val="20"/>
          <w:szCs w:val="20"/>
        </w:rPr>
        <w:t xml:space="preserve">лектронной </w:t>
      </w:r>
      <w:r w:rsidRPr="002B1150">
        <w:rPr>
          <w:rFonts w:ascii="Times New Roman" w:hAnsi="Times New Roman" w:cs="Times New Roman"/>
          <w:i/>
          <w:sz w:val="20"/>
          <w:szCs w:val="20"/>
        </w:rPr>
        <w:t>почты (если имеется)</w:t>
      </w:r>
    </w:p>
    <w:p w14:paraId="4B977269" w14:textId="77777777" w:rsidR="002B1150" w:rsidRDefault="002B1150" w:rsidP="00C81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CF5A6" w14:textId="77777777" w:rsidR="00C818BB" w:rsidRPr="00A2451F" w:rsidRDefault="00C818BB" w:rsidP="00C81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51F">
        <w:rPr>
          <w:rFonts w:ascii="Times New Roman" w:hAnsi="Times New Roman" w:cs="Times New Roman"/>
          <w:b/>
          <w:bCs/>
          <w:sz w:val="24"/>
          <w:szCs w:val="24"/>
        </w:rPr>
        <w:t>ПРЕДВАРИТЕЛЬНОЕ РЕШЕНИЕ</w:t>
      </w:r>
    </w:p>
    <w:p w14:paraId="68388A10" w14:textId="77777777" w:rsidR="00C818BB" w:rsidRPr="00A2451F" w:rsidRDefault="00C818BB" w:rsidP="00C818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51F">
        <w:rPr>
          <w:rFonts w:ascii="Times New Roman" w:hAnsi="Times New Roman" w:cs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5C1580D2" w14:textId="77777777" w:rsidR="00C818BB" w:rsidRPr="00A2451F" w:rsidRDefault="00C818BB" w:rsidP="00C81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B9683" w14:textId="51B905FA" w:rsidR="00C818BB" w:rsidRPr="00A2451F" w:rsidRDefault="00C818BB" w:rsidP="00CA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hAnsi="Times New Roman" w:cs="Times New Roman"/>
          <w:sz w:val="24"/>
          <w:szCs w:val="24"/>
        </w:rPr>
        <w:t>1. Принять предварительное решение о предоставлении __________________________</w:t>
      </w:r>
      <w:r w:rsidR="009937E0" w:rsidRPr="00A2451F">
        <w:rPr>
          <w:rFonts w:ascii="Times New Roman" w:hAnsi="Times New Roman" w:cs="Times New Roman"/>
          <w:sz w:val="24"/>
          <w:szCs w:val="24"/>
        </w:rPr>
        <w:t>___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0389F037" w14:textId="77777777" w:rsidR="00C818BB" w:rsidRPr="00A2451F" w:rsidRDefault="00C818BB" w:rsidP="00CA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(указывается ФИО (последнее - при наличии) лица, в отношении которого принято предварительное решение)</w:t>
      </w:r>
    </w:p>
    <w:p w14:paraId="5DD1328A" w14:textId="77777777" w:rsidR="00C818BB" w:rsidRPr="00A2451F" w:rsidRDefault="00C818BB" w:rsidP="00A0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1F">
        <w:rPr>
          <w:rFonts w:ascii="Times New Roman" w:hAnsi="Times New Roman" w:cs="Times New Roman"/>
          <w:sz w:val="24"/>
          <w:szCs w:val="24"/>
        </w:rPr>
        <w:t>места для создания семейного (родового) захоронения,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</w:t>
      </w:r>
      <w:r w:rsidR="002B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ложенного на кладбище </w:t>
      </w:r>
    </w:p>
    <w:p w14:paraId="3D8CB9B1" w14:textId="422727F4" w:rsidR="00C818BB" w:rsidRPr="00A2451F" w:rsidRDefault="00C818BB" w:rsidP="00CA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2B11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726CB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ABC81CF" w14:textId="77777777" w:rsidR="00C818BB" w:rsidRPr="00A2451F" w:rsidRDefault="00C818BB" w:rsidP="00A02757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A2451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0CCCB91F" w14:textId="5C0913DE" w:rsidR="00C818BB" w:rsidRPr="00A2451F" w:rsidRDefault="00C818BB" w:rsidP="00A02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семейного (родового) захоронени</w:t>
      </w:r>
      <w:r w:rsidR="00CA590A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_______, ширина _______, 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семейног</w:t>
      </w:r>
      <w:r w:rsid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(родового) захоронения _____ </w:t>
      </w:r>
      <w:r w:rsidR="00DA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(кв. 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метров).</w:t>
      </w:r>
    </w:p>
    <w:p w14:paraId="24E6825A" w14:textId="7821EB11" w:rsidR="00C818BB" w:rsidRPr="00A2451F" w:rsidRDefault="00C818BB" w:rsidP="00CA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______________________________________________________________________</w:t>
      </w:r>
      <w:r w:rsid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3A2370FD" w14:textId="77777777" w:rsidR="00C818BB" w:rsidRPr="00A2451F" w:rsidRDefault="00C818BB" w:rsidP="00A02757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14:paraId="7CB27FE2" w14:textId="71CC0CD8" w:rsidR="00C818BB" w:rsidRPr="00A2451F" w:rsidRDefault="00C818BB" w:rsidP="00CA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№ 115/2007-ОЗ «О</w:t>
      </w:r>
      <w:r w:rsidR="00CA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погребении и похоронном деле в Московской области»</w:t>
      </w:r>
      <w:r w:rsidR="002B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_____________ (</w:t>
      </w:r>
      <w:r w:rsidRPr="00A02757">
        <w:rPr>
          <w:rFonts w:ascii="Times New Roman" w:eastAsia="Times New Roman" w:hAnsi="Times New Roman" w:cs="Times New Roman"/>
          <w:i/>
          <w:lang w:eastAsia="ru-RU"/>
        </w:rPr>
        <w:t>указывается сумма платежа прописью</w:t>
      </w:r>
      <w:r w:rsid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срок ________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02757">
        <w:rPr>
          <w:rFonts w:ascii="Times New Roman" w:eastAsia="Times New Roman" w:hAnsi="Times New Roman" w:cs="Times New Roman"/>
          <w:i/>
          <w:iCs/>
          <w:lang w:eastAsia="ru-RU"/>
        </w:rPr>
        <w:t>квитанция об уплате прилагается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6E10978" w14:textId="1EE5602A" w:rsidR="00C818BB" w:rsidRPr="00A2451F" w:rsidRDefault="00C818BB" w:rsidP="00CA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</w:t>
      </w:r>
      <w:r w:rsid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3530E9" w14:textId="77777777" w:rsidR="00C818BB" w:rsidRPr="00A2451F" w:rsidRDefault="00C818BB" w:rsidP="00CA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(указать ФИО (последнее – при наличии) заявителя)</w:t>
      </w:r>
    </w:p>
    <w:p w14:paraId="2DA23F33" w14:textId="7F5C5425" w:rsidR="00C818BB" w:rsidRPr="00A2451F" w:rsidRDefault="00C818BB" w:rsidP="00CA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</w:t>
      </w:r>
      <w:r w:rsid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 от _____________.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C818BB" w:rsidRPr="00A2451F" w14:paraId="652CBF3A" w14:textId="77777777" w:rsidTr="00C818BB">
        <w:trPr>
          <w:trHeight w:val="1974"/>
        </w:trPr>
        <w:tc>
          <w:tcPr>
            <w:tcW w:w="3119" w:type="dxa"/>
          </w:tcPr>
          <w:p w14:paraId="445F583A" w14:textId="77777777" w:rsidR="00C818BB" w:rsidRPr="00A2451F" w:rsidRDefault="00C818BB" w:rsidP="00BE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18C8749A" w14:textId="77777777" w:rsidR="00C818BB" w:rsidRPr="00A2451F" w:rsidRDefault="00C818BB" w:rsidP="00BE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5D2DEF04" w14:textId="77777777" w:rsidR="00C818BB" w:rsidRPr="002B1150" w:rsidRDefault="00C818BB" w:rsidP="002B1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2B1150" w:rsidRPr="002B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Московской области </w:t>
            </w:r>
            <w:r w:rsidRPr="002B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погребения</w:t>
            </w:r>
            <w:r w:rsidR="002B1150" w:rsidRPr="002B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похоронного дела</w:t>
            </w:r>
          </w:p>
        </w:tc>
        <w:tc>
          <w:tcPr>
            <w:tcW w:w="7229" w:type="dxa"/>
          </w:tcPr>
          <w:p w14:paraId="463759B3" w14:textId="084DAFF3" w:rsidR="00C818BB" w:rsidRPr="00A2451F" w:rsidRDefault="00C818BB" w:rsidP="00BE0D93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_________________</w:t>
            </w:r>
            <w:r w:rsidR="00A0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5478FB6C" w14:textId="77777777" w:rsidR="002B1150" w:rsidRDefault="002B1150" w:rsidP="002B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1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CA590A" w:rsidRPr="002B1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ФИО </w:t>
            </w:r>
            <w:r w:rsidR="00CA59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последнее при наличии) </w:t>
            </w:r>
            <w:r w:rsidRPr="002B1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должностного лица</w:t>
            </w:r>
          </w:p>
          <w:p w14:paraId="40523E71" w14:textId="77777777" w:rsidR="002B1150" w:rsidRDefault="002B1150" w:rsidP="002B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1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уполномоченного органа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B1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местного самоуправления</w:t>
            </w:r>
          </w:p>
          <w:p w14:paraId="2E325795" w14:textId="77777777" w:rsidR="002B1150" w:rsidRDefault="002B1150" w:rsidP="002B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 образования Московской области</w:t>
            </w:r>
          </w:p>
          <w:p w14:paraId="5C56C37F" w14:textId="77777777" w:rsidR="00C818BB" w:rsidRPr="002B1150" w:rsidRDefault="002B1150" w:rsidP="002B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1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сфере погребения и похоронного дела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0796CD36" w14:textId="77777777" w:rsidR="002B1150" w:rsidRDefault="002B1150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B3D93" w14:textId="77777777" w:rsidR="00C818BB" w:rsidRPr="00A2451F" w:rsidRDefault="00C818BB" w:rsidP="002B1150">
            <w:pPr>
              <w:spacing w:after="0" w:line="240" w:lineRule="auto"/>
              <w:ind w:left="1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</w:t>
            </w:r>
            <w:r w:rsidR="00CA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______________________20____г.</w:t>
            </w:r>
          </w:p>
          <w:p w14:paraId="448609A4" w14:textId="77777777" w:rsidR="00C818BB" w:rsidRPr="00A2451F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B10E6F" w14:textId="77777777" w:rsid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100569533"/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</w:p>
    <w:p w14:paraId="23835D31" w14:textId="77777777" w:rsidR="002B1150" w:rsidRP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>к изменениям в Административный регламент предоставления муниципальной услуги по созданию семейного (родового) захоронения</w:t>
      </w:r>
    </w:p>
    <w:p w14:paraId="019AE25E" w14:textId="77777777" w:rsid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DEAECA8" w14:textId="77777777" w:rsidR="002B1150" w:rsidRP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</w:p>
    <w:p w14:paraId="2885A337" w14:textId="77777777" w:rsidR="002B1150" w:rsidRPr="002B1150" w:rsidRDefault="002B1150" w:rsidP="002B1150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11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созданию семейного (родового) захоронения </w:t>
      </w:r>
    </w:p>
    <w:p w14:paraId="29D348D4" w14:textId="77777777" w:rsidR="002B1150" w:rsidRPr="002B1150" w:rsidRDefault="002B1150" w:rsidP="002B1150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99DAA4F" w14:textId="77777777" w:rsidR="002B1150" w:rsidRPr="002B1150" w:rsidRDefault="002B1150" w:rsidP="002B1150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2B1150"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</w:p>
    <w:p w14:paraId="209B6281" w14:textId="77777777" w:rsidR="002B1150" w:rsidRPr="002B1150" w:rsidRDefault="002B1150" w:rsidP="002B1150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1150">
        <w:rPr>
          <w:rFonts w:ascii="Times New Roman" w:hAnsi="Times New Roman" w:cs="Times New Roman"/>
          <w:sz w:val="28"/>
          <w:szCs w:val="28"/>
        </w:rPr>
        <w:t>Кому:</w:t>
      </w:r>
    </w:p>
    <w:p w14:paraId="041EC57C" w14:textId="3ED451F7" w:rsidR="002B1150" w:rsidRPr="002B1150" w:rsidRDefault="002B1150" w:rsidP="002B115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02757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B8AD8A0" w14:textId="77777777" w:rsidR="002B1150" w:rsidRPr="002B1150" w:rsidRDefault="002B1150" w:rsidP="002B1150">
      <w:pPr>
        <w:spacing w:after="0" w:line="240" w:lineRule="auto"/>
        <w:ind w:left="5245"/>
        <w:rPr>
          <w:rFonts w:ascii="Times New Roman" w:hAnsi="Times New Roman" w:cs="Times New Roman"/>
          <w:i/>
          <w:sz w:val="20"/>
          <w:szCs w:val="20"/>
        </w:rPr>
      </w:pPr>
      <w:r w:rsidRPr="002B1150">
        <w:rPr>
          <w:rFonts w:ascii="Times New Roman" w:hAnsi="Times New Roman" w:cs="Times New Roman"/>
          <w:i/>
          <w:sz w:val="20"/>
          <w:szCs w:val="20"/>
        </w:rPr>
        <w:t>(фамилия, имя, отчество (последнее - при наличии) физического лица, обратившего за предоставлением муниципальной услуги, адрес места жительства (адрес места пребывания), адрес э</w:t>
      </w:r>
      <w:r>
        <w:rPr>
          <w:rFonts w:ascii="Times New Roman" w:hAnsi="Times New Roman" w:cs="Times New Roman"/>
          <w:i/>
          <w:sz w:val="20"/>
          <w:szCs w:val="20"/>
        </w:rPr>
        <w:t xml:space="preserve">лектронной </w:t>
      </w:r>
      <w:r w:rsidRPr="002B1150">
        <w:rPr>
          <w:rFonts w:ascii="Times New Roman" w:hAnsi="Times New Roman" w:cs="Times New Roman"/>
          <w:i/>
          <w:sz w:val="20"/>
          <w:szCs w:val="20"/>
        </w:rPr>
        <w:t>почты (если имеется)</w:t>
      </w:r>
    </w:p>
    <w:bookmarkEnd w:id="35"/>
    <w:p w14:paraId="08A53CE8" w14:textId="77777777" w:rsidR="002B1150" w:rsidRDefault="002B1150" w:rsidP="00BE0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E4E66" w14:textId="77777777" w:rsidR="00BE0D93" w:rsidRPr="00A2451F" w:rsidRDefault="00BE0D93" w:rsidP="00BE0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51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13B268CA" w14:textId="77777777" w:rsidR="0095431C" w:rsidRPr="00A2451F" w:rsidRDefault="00BE0D93" w:rsidP="00BE0D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51F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места для создания </w:t>
      </w:r>
    </w:p>
    <w:p w14:paraId="3E6AB6AB" w14:textId="77777777" w:rsidR="00BE0D93" w:rsidRPr="00A2451F" w:rsidRDefault="00BE0D93" w:rsidP="00BE0D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51F">
        <w:rPr>
          <w:rFonts w:ascii="Times New Roman" w:hAnsi="Times New Roman" w:cs="Times New Roman"/>
          <w:b/>
          <w:bCs/>
          <w:sz w:val="24"/>
          <w:szCs w:val="24"/>
        </w:rPr>
        <w:t>семейного (родового) захоронения</w:t>
      </w:r>
    </w:p>
    <w:p w14:paraId="1EEE9B2F" w14:textId="77777777" w:rsidR="00BE0D93" w:rsidRPr="00A2451F" w:rsidRDefault="00BE0D93" w:rsidP="00BE0D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4247A" w14:textId="6A1D2D11" w:rsidR="00BE0D93" w:rsidRPr="00A2451F" w:rsidRDefault="00BE0D93" w:rsidP="00826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hAnsi="Times New Roman" w:cs="Times New Roman"/>
          <w:sz w:val="24"/>
          <w:szCs w:val="24"/>
        </w:rPr>
        <w:t xml:space="preserve">1. Предоставить место для </w:t>
      </w:r>
      <w:r w:rsidR="00E038F8" w:rsidRPr="00A2451F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Pr="00A2451F">
        <w:rPr>
          <w:rFonts w:ascii="Times New Roman" w:hAnsi="Times New Roman" w:cs="Times New Roman"/>
          <w:sz w:val="24"/>
          <w:szCs w:val="24"/>
        </w:rPr>
        <w:t>семейного (родового) захоронения</w:t>
      </w:r>
      <w:r w:rsidR="00EB76B0" w:rsidRPr="00A2451F">
        <w:rPr>
          <w:rFonts w:ascii="Times New Roman" w:hAnsi="Times New Roman" w:cs="Times New Roman"/>
          <w:sz w:val="24"/>
          <w:szCs w:val="24"/>
        </w:rPr>
        <w:t>,</w:t>
      </w:r>
      <w:r w:rsidRPr="00A2451F">
        <w:rPr>
          <w:rFonts w:ascii="Times New Roman" w:hAnsi="Times New Roman" w:cs="Times New Roman"/>
          <w:sz w:val="24"/>
          <w:szCs w:val="24"/>
        </w:rPr>
        <w:t xml:space="preserve"> расположенно</w:t>
      </w:r>
      <w:r w:rsidR="00E038F8" w:rsidRPr="00A2451F">
        <w:rPr>
          <w:rFonts w:ascii="Times New Roman" w:hAnsi="Times New Roman" w:cs="Times New Roman"/>
          <w:sz w:val="24"/>
          <w:szCs w:val="24"/>
        </w:rPr>
        <w:t>е</w:t>
      </w:r>
      <w:r w:rsidRPr="00A2451F">
        <w:rPr>
          <w:rFonts w:ascii="Times New Roman" w:hAnsi="Times New Roman" w:cs="Times New Roman"/>
          <w:sz w:val="24"/>
          <w:szCs w:val="24"/>
        </w:rPr>
        <w:t xml:space="preserve"> </w:t>
      </w:r>
      <w:r w:rsidR="00E201B5" w:rsidRPr="00A245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кладбище _____________________________________________________</w:t>
      </w:r>
      <w:r w:rsidR="0071030C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B76B0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9B84451" w14:textId="77777777" w:rsidR="00BE0D93" w:rsidRPr="002B1150" w:rsidRDefault="00BE0D93" w:rsidP="0082637B">
      <w:pPr>
        <w:spacing w:after="0" w:line="240" w:lineRule="auto"/>
        <w:ind w:left="212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15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B11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кладбища, его местонахождение (адрес)</w:t>
      </w:r>
    </w:p>
    <w:p w14:paraId="2D21DC20" w14:textId="77777777" w:rsidR="00BE0D93" w:rsidRPr="00A2451F" w:rsidRDefault="00BE0D93" w:rsidP="008263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A2451F">
        <w:rPr>
          <w:rFonts w:ascii="Times New Roman" w:hAnsi="Times New Roman" w:cs="Times New Roman"/>
          <w:sz w:val="24"/>
          <w:szCs w:val="24"/>
        </w:rPr>
        <w:t>номер сектора______</w:t>
      </w:r>
      <w:r w:rsidR="002B1150">
        <w:rPr>
          <w:rFonts w:ascii="Times New Roman" w:hAnsi="Times New Roman" w:cs="Times New Roman"/>
          <w:sz w:val="24"/>
          <w:szCs w:val="24"/>
        </w:rPr>
        <w:t>_</w:t>
      </w:r>
      <w:r w:rsidRPr="00A2451F">
        <w:rPr>
          <w:rFonts w:ascii="Times New Roman" w:hAnsi="Times New Roman" w:cs="Times New Roman"/>
          <w:sz w:val="24"/>
          <w:szCs w:val="24"/>
        </w:rPr>
        <w:t xml:space="preserve">, номер ряда_____, номер места_______, длина______, ширина______, </w:t>
      </w:r>
      <w:r w:rsidR="002B1150">
        <w:rPr>
          <w:rFonts w:ascii="Times New Roman" w:hAnsi="Times New Roman" w:cs="Times New Roman"/>
          <w:sz w:val="24"/>
          <w:szCs w:val="24"/>
        </w:rPr>
        <w:t>размер семейного (родового) захоронения</w:t>
      </w:r>
      <w:r w:rsidRPr="00A2451F">
        <w:rPr>
          <w:rFonts w:ascii="Times New Roman" w:hAnsi="Times New Roman" w:cs="Times New Roman"/>
          <w:sz w:val="24"/>
          <w:szCs w:val="24"/>
        </w:rPr>
        <w:t xml:space="preserve"> ______ (кв. метров)</w:t>
      </w:r>
      <w:r w:rsidR="00E038F8" w:rsidRPr="00A2451F">
        <w:rPr>
          <w:rFonts w:ascii="Times New Roman" w:hAnsi="Times New Roman" w:cs="Times New Roman"/>
          <w:sz w:val="24"/>
          <w:szCs w:val="24"/>
        </w:rPr>
        <w:t>.</w:t>
      </w:r>
    </w:p>
    <w:p w14:paraId="0706857B" w14:textId="7475DAC5" w:rsidR="00BE0D93" w:rsidRPr="00A2451F" w:rsidRDefault="002B1150" w:rsidP="00826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5BFD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дентификационный номер семейного (родового) захоронени</w:t>
      </w:r>
      <w:r w:rsid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</w:t>
      </w:r>
      <w:r w:rsidR="00A45BFD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03B6899" w14:textId="5DC44121" w:rsidR="00BE0D93" w:rsidRPr="00A2451F" w:rsidRDefault="00BE0D93" w:rsidP="00826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Выдать удостоверение о захоронении _______________________________________________________</w:t>
      </w:r>
      <w:r w:rsidR="0071030C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22286FCE" w14:textId="77777777" w:rsidR="00BE0D93" w:rsidRPr="002B1150" w:rsidRDefault="00BE0D93" w:rsidP="0082637B">
      <w:pPr>
        <w:tabs>
          <w:tab w:val="left" w:pos="8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15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B11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ФИО лица, которому выдается удостоверение о захоронении</w:t>
      </w:r>
      <w:r w:rsidRPr="002B115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455EA7C" w14:textId="28EA771B" w:rsidR="00BE0D93" w:rsidRPr="00A2451F" w:rsidRDefault="00BE0D93" w:rsidP="00826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</w:t>
      </w:r>
      <w:r w:rsidR="0071030C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F1156CF" w14:textId="77777777" w:rsidR="00BE0D93" w:rsidRPr="002B1150" w:rsidRDefault="00BE0D93" w:rsidP="0082637B">
      <w:pPr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15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B11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ФИО (последнее – при наличии) заявителя</w:t>
      </w:r>
      <w:r w:rsidRPr="002B115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73C3325" w14:textId="77777777" w:rsidR="00BE0D93" w:rsidRPr="00A2451F" w:rsidRDefault="00BE0D93" w:rsidP="0082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</w:t>
      </w:r>
      <w:r w:rsidR="007534CF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</w:t>
      </w:r>
      <w:r w:rsidR="0071030C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14:paraId="2B82D44E" w14:textId="77777777" w:rsidR="0071030C" w:rsidRPr="00A2451F" w:rsidRDefault="0071030C" w:rsidP="00BE0D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A2451F" w14:paraId="18FCD284" w14:textId="77777777" w:rsidTr="00A5106D">
        <w:trPr>
          <w:trHeight w:val="1974"/>
        </w:trPr>
        <w:tc>
          <w:tcPr>
            <w:tcW w:w="3119" w:type="dxa"/>
          </w:tcPr>
          <w:p w14:paraId="55178136" w14:textId="77777777" w:rsidR="0071030C" w:rsidRPr="00A2451F" w:rsidRDefault="0071030C" w:rsidP="00A5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01C4DC66" w14:textId="77777777" w:rsidR="0071030C" w:rsidRPr="00A2451F" w:rsidRDefault="0071030C" w:rsidP="00A5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7847D81E" w14:textId="77777777" w:rsidR="0071030C" w:rsidRPr="002B1150" w:rsidRDefault="0071030C" w:rsidP="002B1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2B1150" w:rsidRPr="002B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Московской области </w:t>
            </w:r>
            <w:r w:rsidRPr="002B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погребения</w:t>
            </w:r>
            <w:r w:rsidR="002B1150" w:rsidRPr="002B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похоронного дела</w:t>
            </w:r>
          </w:p>
        </w:tc>
        <w:tc>
          <w:tcPr>
            <w:tcW w:w="7229" w:type="dxa"/>
          </w:tcPr>
          <w:p w14:paraId="773AF766" w14:textId="172CBAF1" w:rsidR="0071030C" w:rsidRPr="00A2451F" w:rsidRDefault="0071030C" w:rsidP="00A5106D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_________________</w:t>
            </w:r>
            <w:r w:rsidR="00A0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14:paraId="2C32089B" w14:textId="77777777" w:rsidR="002B1150" w:rsidRDefault="002B1150" w:rsidP="002B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1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(последнее при наличии) </w:t>
            </w:r>
            <w:r w:rsidRPr="002B1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должностного лица</w:t>
            </w:r>
          </w:p>
          <w:p w14:paraId="1680E23A" w14:textId="77777777" w:rsidR="002B1150" w:rsidRDefault="002B1150" w:rsidP="002B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1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уполномоченного органа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B1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местного самоуправления</w:t>
            </w:r>
          </w:p>
          <w:p w14:paraId="69737C39" w14:textId="77777777" w:rsidR="002B1150" w:rsidRDefault="002B1150" w:rsidP="002B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1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 образования Московской области</w:t>
            </w:r>
          </w:p>
          <w:p w14:paraId="0E71768B" w14:textId="77777777" w:rsidR="0071030C" w:rsidRPr="00A2451F" w:rsidRDefault="002B1150" w:rsidP="002B1150">
            <w:pPr>
              <w:spacing w:after="0" w:line="240" w:lineRule="auto"/>
              <w:ind w:left="1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сфере погребения и похоронного дела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31DD7230" w14:textId="77777777" w:rsidR="002B1150" w:rsidRDefault="002B1150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25E0D" w14:textId="77777777" w:rsidR="0071030C" w:rsidRPr="00A2451F" w:rsidRDefault="0071030C" w:rsidP="002B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</w:t>
            </w:r>
            <w:r w:rsidR="00CA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______________________20____г.</w:t>
            </w:r>
          </w:p>
          <w:p w14:paraId="198EDE8F" w14:textId="77777777" w:rsidR="0071030C" w:rsidRPr="00A2451F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24DF21" w14:textId="77777777" w:rsid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_Toc100569534"/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</w:p>
    <w:p w14:paraId="3F90D246" w14:textId="77777777" w:rsidR="002B1150" w:rsidRP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>к изменениям в Административный регламент предоставления муниципальной услуги по созданию семейного (родового) захоронения</w:t>
      </w:r>
    </w:p>
    <w:p w14:paraId="31DFA6BD" w14:textId="77777777" w:rsid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C0C7C4C" w14:textId="77777777" w:rsidR="002B1150" w:rsidRP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</w:p>
    <w:p w14:paraId="36094F12" w14:textId="77777777" w:rsidR="002B1150" w:rsidRPr="002B1150" w:rsidRDefault="002B1150" w:rsidP="002B1150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11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созданию семейного (родового) захоронения </w:t>
      </w:r>
    </w:p>
    <w:p w14:paraId="1E2B28E7" w14:textId="77777777" w:rsidR="002B1150" w:rsidRPr="002B1150" w:rsidRDefault="002B1150" w:rsidP="002B1150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8CCE4B4" w14:textId="77777777" w:rsidR="002B1150" w:rsidRPr="002B1150" w:rsidRDefault="002B1150" w:rsidP="002B1150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2B1150"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</w:p>
    <w:p w14:paraId="676ED5D5" w14:textId="77777777" w:rsidR="002B1150" w:rsidRPr="002B1150" w:rsidRDefault="002B1150" w:rsidP="002B1150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1150">
        <w:rPr>
          <w:rFonts w:ascii="Times New Roman" w:hAnsi="Times New Roman" w:cs="Times New Roman"/>
          <w:sz w:val="28"/>
          <w:szCs w:val="28"/>
        </w:rPr>
        <w:t>Кому:</w:t>
      </w:r>
    </w:p>
    <w:p w14:paraId="220E43BE" w14:textId="3784FD9F" w:rsidR="002B1150" w:rsidRPr="002B1150" w:rsidRDefault="002B1150" w:rsidP="002B115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02757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8499110" w14:textId="77777777" w:rsidR="002B1150" w:rsidRPr="002B1150" w:rsidRDefault="002B1150" w:rsidP="002B1150">
      <w:pPr>
        <w:spacing w:after="0" w:line="240" w:lineRule="auto"/>
        <w:ind w:left="5245"/>
        <w:rPr>
          <w:rFonts w:ascii="Times New Roman" w:hAnsi="Times New Roman" w:cs="Times New Roman"/>
          <w:i/>
          <w:sz w:val="20"/>
          <w:szCs w:val="20"/>
        </w:rPr>
      </w:pPr>
      <w:r w:rsidRPr="002B1150">
        <w:rPr>
          <w:rFonts w:ascii="Times New Roman" w:hAnsi="Times New Roman" w:cs="Times New Roman"/>
          <w:i/>
          <w:sz w:val="20"/>
          <w:szCs w:val="20"/>
        </w:rPr>
        <w:t>(фамилия, имя, отчество (последнее - при наличии) физического лица, обратившего за предоставлением муниципальной услуги, адрес места жительства (адрес места пребывания), адрес э</w:t>
      </w:r>
      <w:r>
        <w:rPr>
          <w:rFonts w:ascii="Times New Roman" w:hAnsi="Times New Roman" w:cs="Times New Roman"/>
          <w:i/>
          <w:sz w:val="20"/>
          <w:szCs w:val="20"/>
        </w:rPr>
        <w:t xml:space="preserve">лектронной </w:t>
      </w:r>
      <w:r w:rsidRPr="002B1150">
        <w:rPr>
          <w:rFonts w:ascii="Times New Roman" w:hAnsi="Times New Roman" w:cs="Times New Roman"/>
          <w:i/>
          <w:sz w:val="20"/>
          <w:szCs w:val="20"/>
        </w:rPr>
        <w:t>почты (если имеется)</w:t>
      </w:r>
    </w:p>
    <w:bookmarkEnd w:id="36"/>
    <w:p w14:paraId="594EDFC3" w14:textId="77777777" w:rsidR="002B1150" w:rsidRDefault="002B1150" w:rsidP="00710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B2A96" w14:textId="77777777" w:rsidR="0071030C" w:rsidRPr="00A2451F" w:rsidRDefault="0071030C" w:rsidP="00710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1F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5CD81CC" w14:textId="77777777" w:rsidR="0071030C" w:rsidRPr="00A2451F" w:rsidRDefault="0071030C" w:rsidP="00710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1F">
        <w:rPr>
          <w:rFonts w:ascii="Times New Roman" w:hAnsi="Times New Roman" w:cs="Times New Roman"/>
          <w:b/>
          <w:sz w:val="24"/>
          <w:szCs w:val="24"/>
        </w:rPr>
        <w:t xml:space="preserve">об отказе в предоставлении места для создания </w:t>
      </w:r>
      <w:r w:rsidRPr="00A2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семейного (родового) захоронения </w:t>
      </w:r>
    </w:p>
    <w:p w14:paraId="67F96FFC" w14:textId="77777777" w:rsidR="00B0756F" w:rsidRPr="00A2451F" w:rsidRDefault="00B0756F" w:rsidP="00710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A0091" w14:textId="722D458E" w:rsidR="0071030C" w:rsidRDefault="0071030C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51F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Московской области</w:t>
      </w:r>
      <w:r w:rsidR="00A45BFD" w:rsidRPr="00A2451F">
        <w:rPr>
          <w:rFonts w:ascii="Times New Roman" w:hAnsi="Times New Roman" w:cs="Times New Roman"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sz w:val="24"/>
          <w:szCs w:val="24"/>
        </w:rPr>
        <w:t xml:space="preserve">от 17.10.2016 </w:t>
      </w:r>
      <w:r w:rsidR="00A45BFD" w:rsidRPr="00A245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2451F">
        <w:rPr>
          <w:rFonts w:ascii="Times New Roman" w:hAnsi="Times New Roman" w:cs="Times New Roman"/>
          <w:sz w:val="24"/>
          <w:szCs w:val="24"/>
        </w:rPr>
        <w:t>№ 740/36 «</w:t>
      </w:r>
      <w:r w:rsidRPr="00A2451F">
        <w:rPr>
          <w:rFonts w:ascii="Times New Roman" w:hAnsi="Times New Roman" w:cs="Times New Roman"/>
          <w:bCs/>
          <w:sz w:val="24"/>
          <w:szCs w:val="24"/>
        </w:rPr>
        <w:t>Об утверждении Порядка предоставления гражданам мест для создания семейных (родовых) захоронений и Методики расчета платы за предоставление места для создания семейного (родового) захоронения</w:t>
      </w:r>
      <w:r w:rsidRPr="00A2451F">
        <w:rPr>
          <w:rFonts w:ascii="Times New Roman" w:hAnsi="Times New Roman" w:cs="Times New Roman"/>
          <w:sz w:val="24"/>
          <w:szCs w:val="24"/>
        </w:rPr>
        <w:t>»</w:t>
      </w:r>
      <w:r w:rsidRPr="00A2451F">
        <w:rPr>
          <w:rFonts w:ascii="Times New Roman" w:hAnsi="Times New Roman" w:cs="Times New Roman"/>
          <w:bCs/>
          <w:sz w:val="24"/>
          <w:szCs w:val="24"/>
        </w:rPr>
        <w:t>, Административным регламентом (</w:t>
      </w:r>
      <w:r w:rsidRPr="00A2451F">
        <w:rPr>
          <w:rFonts w:ascii="Times New Roman" w:hAnsi="Times New Roman" w:cs="Times New Roman"/>
          <w:bCs/>
          <w:i/>
          <w:sz w:val="24"/>
          <w:szCs w:val="24"/>
        </w:rPr>
        <w:t>указать наименование и</w:t>
      </w:r>
      <w:r w:rsidR="002B1150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A2451F">
        <w:rPr>
          <w:rFonts w:ascii="Times New Roman" w:hAnsi="Times New Roman" w:cs="Times New Roman"/>
          <w:bCs/>
          <w:i/>
          <w:sz w:val="24"/>
          <w:szCs w:val="24"/>
        </w:rPr>
        <w:t>состав реквизитов Административного регламента</w:t>
      </w:r>
      <w:r w:rsidR="00AC6D41" w:rsidRPr="00A2451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B0756F" w:rsidRPr="00A2451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bCs/>
          <w:i/>
          <w:sz w:val="24"/>
          <w:szCs w:val="24"/>
        </w:rPr>
        <w:t>на основании которого принято данное решение</w:t>
      </w:r>
      <w:r w:rsidRPr="00A2451F">
        <w:rPr>
          <w:rFonts w:ascii="Times New Roman" w:hAnsi="Times New Roman" w:cs="Times New Roman"/>
          <w:bCs/>
          <w:sz w:val="24"/>
          <w:szCs w:val="24"/>
        </w:rPr>
        <w:t>) Администрация/МКУ _________</w:t>
      </w:r>
      <w:r w:rsidR="00B0756F" w:rsidRPr="00A2451F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A2451F">
        <w:rPr>
          <w:rFonts w:ascii="Times New Roman" w:hAnsi="Times New Roman" w:cs="Times New Roman"/>
          <w:bCs/>
          <w:sz w:val="24"/>
          <w:szCs w:val="24"/>
        </w:rPr>
        <w:t>___ (</w:t>
      </w:r>
      <w:r w:rsidRPr="00A2451F">
        <w:rPr>
          <w:rFonts w:ascii="Times New Roman" w:hAnsi="Times New Roman" w:cs="Times New Roman"/>
          <w:bCs/>
          <w:i/>
          <w:sz w:val="24"/>
          <w:szCs w:val="24"/>
        </w:rPr>
        <w:t>указать полное наименование Администрации/МКУ</w:t>
      </w:r>
      <w:r w:rsidRPr="00A2451F">
        <w:rPr>
          <w:rFonts w:ascii="Times New Roman" w:hAnsi="Times New Roman" w:cs="Times New Roman"/>
          <w:bCs/>
          <w:sz w:val="24"/>
          <w:szCs w:val="24"/>
        </w:rPr>
        <w:t>) рассмотрела(</w:t>
      </w:r>
      <w:proofErr w:type="spellStart"/>
      <w:r w:rsidRPr="00A2451F">
        <w:rPr>
          <w:rFonts w:ascii="Times New Roman" w:hAnsi="Times New Roman" w:cs="Times New Roman"/>
          <w:bCs/>
          <w:sz w:val="24"/>
          <w:szCs w:val="24"/>
        </w:rPr>
        <w:t>ло</w:t>
      </w:r>
      <w:proofErr w:type="spellEnd"/>
      <w:r w:rsidRPr="00A2451F">
        <w:rPr>
          <w:rFonts w:ascii="Times New Roman" w:hAnsi="Times New Roman" w:cs="Times New Roman"/>
          <w:bCs/>
          <w:sz w:val="24"/>
          <w:szCs w:val="24"/>
        </w:rPr>
        <w:t>) заявлени</w:t>
      </w:r>
      <w:r w:rsidR="00B0756F" w:rsidRPr="00A2451F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A2451F">
        <w:rPr>
          <w:rFonts w:ascii="Times New Roman" w:hAnsi="Times New Roman" w:cs="Times New Roman"/>
          <w:bCs/>
          <w:sz w:val="24"/>
          <w:szCs w:val="24"/>
        </w:rPr>
        <w:t>о предоставления места для</w:t>
      </w:r>
      <w:r w:rsidR="00A02757">
        <w:rPr>
          <w:rFonts w:ascii="Times New Roman" w:hAnsi="Times New Roman" w:cs="Times New Roman"/>
          <w:bCs/>
          <w:sz w:val="24"/>
          <w:szCs w:val="24"/>
        </w:rPr>
        <w:t> </w:t>
      </w:r>
      <w:r w:rsidRPr="00A2451F">
        <w:rPr>
          <w:rFonts w:ascii="Times New Roman" w:hAnsi="Times New Roman" w:cs="Times New Roman"/>
          <w:bCs/>
          <w:sz w:val="24"/>
          <w:szCs w:val="24"/>
        </w:rPr>
        <w:t xml:space="preserve"> создания семейного (родового) захоронения</w:t>
      </w:r>
      <w:r w:rsidR="00B0756F" w:rsidRPr="00A245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bCs/>
          <w:sz w:val="24"/>
          <w:szCs w:val="24"/>
        </w:rPr>
        <w:t>№____</w:t>
      </w:r>
      <w:r w:rsidR="002B1150">
        <w:rPr>
          <w:rFonts w:ascii="Times New Roman" w:hAnsi="Times New Roman" w:cs="Times New Roman"/>
          <w:bCs/>
          <w:sz w:val="24"/>
          <w:szCs w:val="24"/>
        </w:rPr>
        <w:t>_</w:t>
      </w:r>
      <w:r w:rsidRPr="00A2451F"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="002B1150">
        <w:rPr>
          <w:rFonts w:ascii="Times New Roman" w:hAnsi="Times New Roman" w:cs="Times New Roman"/>
          <w:bCs/>
          <w:sz w:val="24"/>
          <w:szCs w:val="24"/>
        </w:rPr>
        <w:t>от ________</w:t>
      </w:r>
      <w:r w:rsidRPr="00A2451F">
        <w:rPr>
          <w:rFonts w:ascii="Times New Roman" w:hAnsi="Times New Roman" w:cs="Times New Roman"/>
          <w:bCs/>
          <w:sz w:val="24"/>
          <w:szCs w:val="24"/>
        </w:rPr>
        <w:t>(</w:t>
      </w:r>
      <w:r w:rsidRPr="00A2451F">
        <w:rPr>
          <w:rFonts w:ascii="Times New Roman" w:hAnsi="Times New Roman" w:cs="Times New Roman"/>
          <w:bCs/>
          <w:i/>
          <w:sz w:val="24"/>
          <w:szCs w:val="24"/>
        </w:rPr>
        <w:t>указать регистрационный номер</w:t>
      </w:r>
      <w:r w:rsidR="002B1150">
        <w:rPr>
          <w:rFonts w:ascii="Times New Roman" w:hAnsi="Times New Roman" w:cs="Times New Roman"/>
          <w:bCs/>
          <w:i/>
          <w:sz w:val="24"/>
          <w:szCs w:val="24"/>
        </w:rPr>
        <w:t xml:space="preserve"> и дату</w:t>
      </w:r>
      <w:r w:rsidRPr="00A2451F">
        <w:rPr>
          <w:rFonts w:ascii="Times New Roman" w:hAnsi="Times New Roman" w:cs="Times New Roman"/>
          <w:bCs/>
          <w:i/>
          <w:sz w:val="24"/>
          <w:szCs w:val="24"/>
        </w:rPr>
        <w:t xml:space="preserve"> заявления</w:t>
      </w:r>
      <w:r w:rsidRPr="00A2451F">
        <w:rPr>
          <w:rFonts w:ascii="Times New Roman" w:hAnsi="Times New Roman" w:cs="Times New Roman"/>
          <w:bCs/>
          <w:sz w:val="24"/>
          <w:szCs w:val="24"/>
        </w:rPr>
        <w:t>) (далее соответственно – муниципальная услуга, заявление) и приняла(</w:t>
      </w:r>
      <w:proofErr w:type="spellStart"/>
      <w:r w:rsidRPr="00A2451F">
        <w:rPr>
          <w:rFonts w:ascii="Times New Roman" w:hAnsi="Times New Roman" w:cs="Times New Roman"/>
          <w:bCs/>
          <w:sz w:val="24"/>
          <w:szCs w:val="24"/>
        </w:rPr>
        <w:t>ло</w:t>
      </w:r>
      <w:proofErr w:type="spellEnd"/>
      <w:r w:rsidRPr="00A2451F">
        <w:rPr>
          <w:rFonts w:ascii="Times New Roman" w:hAnsi="Times New Roman" w:cs="Times New Roman"/>
          <w:bCs/>
          <w:sz w:val="24"/>
          <w:szCs w:val="24"/>
        </w:rPr>
        <w:t>) решение об отказе в</w:t>
      </w:r>
      <w:r w:rsidR="002B1150">
        <w:rPr>
          <w:rFonts w:ascii="Times New Roman" w:hAnsi="Times New Roman" w:cs="Times New Roman"/>
          <w:bCs/>
          <w:sz w:val="24"/>
          <w:szCs w:val="24"/>
        </w:rPr>
        <w:t> </w:t>
      </w:r>
      <w:r w:rsidRPr="00A2451F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 услуги по</w:t>
      </w:r>
      <w:r w:rsidR="00A02757">
        <w:rPr>
          <w:rFonts w:ascii="Times New Roman" w:hAnsi="Times New Roman" w:cs="Times New Roman"/>
          <w:bCs/>
          <w:sz w:val="24"/>
          <w:szCs w:val="24"/>
        </w:rPr>
        <w:t> </w:t>
      </w:r>
      <w:r w:rsidRPr="00A2451F">
        <w:rPr>
          <w:rFonts w:ascii="Times New Roman" w:hAnsi="Times New Roman" w:cs="Times New Roman"/>
          <w:bCs/>
          <w:sz w:val="24"/>
          <w:szCs w:val="24"/>
        </w:rPr>
        <w:t xml:space="preserve"> следующему</w:t>
      </w:r>
      <w:r w:rsidR="00AC0377" w:rsidRPr="00A2451F">
        <w:rPr>
          <w:rFonts w:ascii="Times New Roman" w:hAnsi="Times New Roman" w:cs="Times New Roman"/>
          <w:bCs/>
          <w:sz w:val="24"/>
          <w:szCs w:val="24"/>
        </w:rPr>
        <w:t>(им)</w:t>
      </w:r>
      <w:r w:rsidRPr="00A2451F">
        <w:rPr>
          <w:rFonts w:ascii="Times New Roman" w:hAnsi="Times New Roman" w:cs="Times New Roman"/>
          <w:bCs/>
          <w:sz w:val="24"/>
          <w:szCs w:val="24"/>
        </w:rPr>
        <w:t xml:space="preserve"> основанию</w:t>
      </w:r>
      <w:r w:rsidR="00AC0377" w:rsidRPr="00A2451F">
        <w:rPr>
          <w:rFonts w:ascii="Times New Roman" w:hAnsi="Times New Roman" w:cs="Times New Roman"/>
          <w:bCs/>
          <w:sz w:val="24"/>
          <w:szCs w:val="24"/>
        </w:rPr>
        <w:t>(ям)</w:t>
      </w:r>
      <w:r w:rsidRPr="00A2451F">
        <w:rPr>
          <w:rFonts w:ascii="Times New Roman" w:hAnsi="Times New Roman" w:cs="Times New Roman"/>
          <w:bCs/>
          <w:sz w:val="24"/>
          <w:szCs w:val="24"/>
        </w:rPr>
        <w:t>:</w:t>
      </w:r>
    </w:p>
    <w:p w14:paraId="1D04BBB4" w14:textId="77777777" w:rsidR="002B1150" w:rsidRPr="00A2451F" w:rsidRDefault="002B1150" w:rsidP="002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A1B9FC" w14:textId="77777777" w:rsidR="0071030C" w:rsidRPr="00A2451F" w:rsidRDefault="0071030C" w:rsidP="002B1150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51F">
        <w:rPr>
          <w:rFonts w:ascii="Times New Roman" w:hAnsi="Times New Roman" w:cs="Times New Roman"/>
          <w:i/>
          <w:sz w:val="24"/>
          <w:szCs w:val="24"/>
        </w:rPr>
        <w:t>Ранее заявителю предоставлено место для создания семейного (родового) захоронения.</w:t>
      </w:r>
    </w:p>
    <w:p w14:paraId="2C68F155" w14:textId="77777777" w:rsidR="0071030C" w:rsidRPr="00A2451F" w:rsidRDefault="0071030C" w:rsidP="002B1150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51F">
        <w:rPr>
          <w:rFonts w:ascii="Times New Roman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информации.</w:t>
      </w:r>
    </w:p>
    <w:p w14:paraId="50FF1C39" w14:textId="77777777" w:rsidR="0071030C" w:rsidRPr="00A2451F" w:rsidRDefault="0071030C" w:rsidP="002B1150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51F">
        <w:rPr>
          <w:rFonts w:ascii="Times New Roman" w:hAnsi="Times New Roman" w:cs="Times New Roman"/>
          <w:i/>
          <w:sz w:val="24"/>
          <w:szCs w:val="24"/>
        </w:rPr>
        <w:t>Нарушение срока внесения платы за предоставление места для создания семейного (родового) захоронения, установленного пунктом 6.4 настоящего Административного регламента.</w:t>
      </w:r>
    </w:p>
    <w:p w14:paraId="65EAA872" w14:textId="77777777" w:rsidR="00B0756F" w:rsidRPr="00A2451F" w:rsidRDefault="0071030C" w:rsidP="002B1150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hAnsi="Times New Roman" w:cs="Times New Roman"/>
          <w:i/>
          <w:sz w:val="24"/>
          <w:szCs w:val="24"/>
        </w:rPr>
        <w:t>Несоответствие документов, указанных в пункте 8.1 настоящего Административного регламента, по форме или содержанию требованиям законодательства Российской Федерации.</w:t>
      </w:r>
    </w:p>
    <w:p w14:paraId="764D1346" w14:textId="77777777" w:rsidR="0071030C" w:rsidRPr="00A2451F" w:rsidRDefault="0071030C" w:rsidP="002B1150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959EC" w14:textId="1757C9B8" w:rsidR="0071030C" w:rsidRPr="00A2451F" w:rsidRDefault="0071030C" w:rsidP="002B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Разъяснение причин</w:t>
      </w:r>
      <w:r w:rsidR="00AC0377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C0377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</w:t>
      </w:r>
      <w:r w:rsid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642B5F04" w14:textId="0F9561C3" w:rsidR="0071030C" w:rsidRPr="00A2451F" w:rsidRDefault="002B1150" w:rsidP="002B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6EE903B4" w14:textId="77777777" w:rsidR="0071030C" w:rsidRPr="00A2451F" w:rsidRDefault="0071030C" w:rsidP="002B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информируем:</w:t>
      </w:r>
    </w:p>
    <w:p w14:paraId="7C3FF5C4" w14:textId="18F69AEF" w:rsidR="0071030C" w:rsidRPr="00A2451F" w:rsidRDefault="0071030C" w:rsidP="002B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3CC45744" w14:textId="77777777" w:rsidR="002B1150" w:rsidRDefault="0071030C" w:rsidP="002B11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B11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информация, необходимая для устранения причин отказа в предоставлении муниципальной услуги,</w:t>
      </w:r>
    </w:p>
    <w:p w14:paraId="5354974E" w14:textId="77777777" w:rsidR="0071030C" w:rsidRPr="002B1150" w:rsidRDefault="0071030C" w:rsidP="002B11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B11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 также иная дополнительная информация при наличии)</w:t>
      </w:r>
    </w:p>
    <w:p w14:paraId="6F3D6FBD" w14:textId="77777777" w:rsidR="0071030C" w:rsidRDefault="0071030C" w:rsidP="007103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14:paraId="22F48EC9" w14:textId="673E8A94" w:rsidR="002B1150" w:rsidRDefault="002B1150" w:rsidP="007103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_________________________________    _______________________________________________________</w:t>
      </w:r>
      <w:r w:rsidR="00A0275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______________________________</w:t>
      </w:r>
    </w:p>
    <w:p w14:paraId="1B1688DE" w14:textId="77777777" w:rsidR="002B1150" w:rsidRDefault="002B1150" w:rsidP="002B115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="00CA59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(последнее при наличии) </w:t>
      </w:r>
      <w:r w:rsidRPr="002B11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должностного лица уполномоченного органа</w:t>
      </w:r>
    </w:p>
    <w:p w14:paraId="4A8D69F1" w14:textId="77777777" w:rsidR="002B1150" w:rsidRDefault="002B1150" w:rsidP="002B115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B11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местного самоуправления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муниципального образования Московской области</w:t>
      </w:r>
    </w:p>
    <w:p w14:paraId="2E260C5B" w14:textId="77777777" w:rsidR="002B1150" w:rsidRPr="002B1150" w:rsidRDefault="002B1150" w:rsidP="002B115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B11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сфере погребения и похоронного дела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2B11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</w:p>
    <w:p w14:paraId="04B4D5AE" w14:textId="77777777" w:rsidR="002B1150" w:rsidRPr="00A2451F" w:rsidRDefault="002B1150" w:rsidP="007103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511"/>
        <w:gridCol w:w="6837"/>
      </w:tblGrid>
      <w:tr w:rsidR="0071030C" w:rsidRPr="00A2451F" w14:paraId="11A29FE9" w14:textId="77777777" w:rsidTr="002B1150">
        <w:trPr>
          <w:trHeight w:val="1974"/>
        </w:trPr>
        <w:tc>
          <w:tcPr>
            <w:tcW w:w="3511" w:type="dxa"/>
          </w:tcPr>
          <w:p w14:paraId="287626CA" w14:textId="77777777" w:rsidR="0071030C" w:rsidRPr="00A2451F" w:rsidRDefault="0071030C" w:rsidP="00A5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57BADE29" w14:textId="77777777" w:rsidR="0071030C" w:rsidRPr="00A2451F" w:rsidRDefault="0071030C" w:rsidP="00A5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36E9AF60" w14:textId="77777777" w:rsidR="0071030C" w:rsidRPr="002B1150" w:rsidRDefault="0071030C" w:rsidP="002B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2B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Московской области </w:t>
            </w:r>
            <w:r w:rsidRPr="002B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погребения</w:t>
            </w:r>
            <w:r w:rsidR="002B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похоронного дела</w:t>
            </w:r>
          </w:p>
        </w:tc>
        <w:tc>
          <w:tcPr>
            <w:tcW w:w="6837" w:type="dxa"/>
          </w:tcPr>
          <w:p w14:paraId="3DF9BF9B" w14:textId="77777777" w:rsidR="002B1150" w:rsidRPr="002B1150" w:rsidRDefault="002B1150" w:rsidP="002B1150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31386CF5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8D010" w14:textId="77777777" w:rsidR="002B1150" w:rsidRDefault="002B1150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12E695" w14:textId="77777777" w:rsidR="002B1150" w:rsidRDefault="002B1150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4A3C5" w14:textId="77777777" w:rsidR="0071030C" w:rsidRPr="00A2451F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</w:t>
            </w:r>
            <w:r w:rsidR="00CA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______________________20____г.</w:t>
            </w:r>
          </w:p>
          <w:p w14:paraId="09AB748B" w14:textId="77777777" w:rsidR="0071030C" w:rsidRPr="00A2451F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DD75F4" w14:textId="77777777" w:rsidR="0071030C" w:rsidRPr="00A2451F" w:rsidRDefault="0071030C" w:rsidP="0071030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14:paraId="1902CFFC" w14:textId="57F7FB71" w:rsidR="0071030C" w:rsidRPr="00A2451F" w:rsidRDefault="00A02757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.</w:t>
      </w:r>
      <w:r w:rsidR="002B1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.»</w:t>
      </w:r>
    </w:p>
    <w:p w14:paraId="1BF1AED2" w14:textId="77777777" w:rsidR="00E201B5" w:rsidRPr="00A2451F" w:rsidRDefault="00E201B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1CC7194" w14:textId="77777777" w:rsidR="00E201B5" w:rsidRDefault="00E201B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B2DF296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CC04AB1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7FE5F37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4977EA5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2E26C97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36C9EDE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9178576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667DF66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9F23C9A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D0B8CD4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F26734A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121A24A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25BEADE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B4E1567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D97C039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1B62033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2FE2808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B529D22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B632693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5CBADBF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1D531C8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AE3A4BE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A33D3C1" w14:textId="77777777" w:rsidR="00111695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14F7EF0" w14:textId="77777777" w:rsidR="00111695" w:rsidRPr="00A2451F" w:rsidRDefault="0011169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03E93CF" w14:textId="77777777" w:rsid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7" w:name="_Toc100569535"/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14:paraId="3BB9540D" w14:textId="77777777" w:rsidR="002B1150" w:rsidRP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>к изменениям в Административный регламент предоставления муниципальной услуги по созданию семейного (родового) захоронения</w:t>
      </w:r>
    </w:p>
    <w:p w14:paraId="4FDA471F" w14:textId="77777777" w:rsid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3E74649" w14:textId="77777777" w:rsidR="002B1150" w:rsidRP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14:paraId="5A7FFFB6" w14:textId="77777777" w:rsidR="002B1150" w:rsidRPr="002B1150" w:rsidRDefault="002B1150" w:rsidP="002B1150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11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созданию семейного (родового) захоронения </w:t>
      </w:r>
    </w:p>
    <w:p w14:paraId="7B81D4DC" w14:textId="77777777" w:rsidR="002B1150" w:rsidRPr="002B1150" w:rsidRDefault="002B1150" w:rsidP="002B1150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ED003C4" w14:textId="77777777" w:rsidR="002B1150" w:rsidRPr="002B1150" w:rsidRDefault="002B1150" w:rsidP="002B1150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2B1150"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</w:p>
    <w:bookmarkEnd w:id="37"/>
    <w:p w14:paraId="4D2D5C2E" w14:textId="77777777" w:rsidR="002B1150" w:rsidRDefault="002B1150" w:rsidP="00282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632B7" w14:textId="5F761110" w:rsidR="0028277C" w:rsidRPr="00A2451F" w:rsidRDefault="0028277C" w:rsidP="00282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1F">
        <w:rPr>
          <w:rFonts w:ascii="Times New Roman" w:hAnsi="Times New Roman" w:cs="Times New Roman"/>
          <w:b/>
          <w:sz w:val="24"/>
          <w:szCs w:val="24"/>
        </w:rPr>
        <w:t>УДОСТОВЕРЕНИЕ О ЗАХОРОНЕНИИ №___</w:t>
      </w:r>
      <w:r w:rsidR="00A02757">
        <w:rPr>
          <w:rFonts w:ascii="Times New Roman" w:hAnsi="Times New Roman" w:cs="Times New Roman"/>
          <w:b/>
          <w:sz w:val="24"/>
          <w:szCs w:val="24"/>
        </w:rPr>
        <w:t>_________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07"/>
        <w:gridCol w:w="4021"/>
      </w:tblGrid>
      <w:tr w:rsidR="0028277C" w:rsidRPr="00A2451F" w14:paraId="51F424AA" w14:textId="77777777" w:rsidTr="00A02757">
        <w:tc>
          <w:tcPr>
            <w:tcW w:w="101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4486CD" w14:textId="77777777" w:rsidR="0028277C" w:rsidRPr="00A2451F" w:rsidRDefault="0028277C" w:rsidP="00A0275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Pr="0082637B">
              <w:rPr>
                <w:rFonts w:ascii="Times New Roman" w:hAnsi="Times New Roman" w:cs="Times New Roman"/>
                <w:sz w:val="24"/>
                <w:szCs w:val="24"/>
              </w:rPr>
              <w:t>Сведения о лице, на которое зарегистрировано место захоронения:</w:t>
            </w:r>
          </w:p>
        </w:tc>
      </w:tr>
      <w:tr w:rsidR="0028277C" w:rsidRPr="00A2451F" w14:paraId="43216258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5E75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A09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61955723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90D9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Имя лица, на которое зарегистрировано место захоронения: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CE97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5B7BD083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C337" w14:textId="77777777" w:rsidR="0028277C" w:rsidRPr="00A2451F" w:rsidRDefault="0028277C" w:rsidP="009726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9726CB"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лица, на которое зарегистрировано место захоронения: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E53A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7EF7EAB1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27E7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9B7D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216195B9" w14:textId="77777777" w:rsidTr="002B1150">
        <w:tc>
          <w:tcPr>
            <w:tcW w:w="101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371CE" w14:textId="77777777" w:rsidR="0028277C" w:rsidRPr="00A2451F" w:rsidRDefault="0028277C" w:rsidP="00A0275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24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. Сведения о месте захоронения:</w:t>
            </w:r>
          </w:p>
        </w:tc>
      </w:tr>
      <w:tr w:rsidR="0028277C" w:rsidRPr="00A2451F" w14:paraId="2A53BE36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A24A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Наименование кладбища: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C0AE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39FC834A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DFC7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Адрес кладбища: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BE0B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27EA61E3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78D0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Вид места захоронения: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8F9E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39A674E5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11DC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214E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71639600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3A93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Номер ряда места захоронения на кладбище/номер ряда </w:t>
            </w:r>
            <w:r w:rsidR="002B1150">
              <w:rPr>
                <w:rFonts w:ascii="Times New Roman" w:hAnsi="Times New Roman" w:cs="Times New Roman"/>
                <w:sz w:val="24"/>
                <w:szCs w:val="24"/>
              </w:rPr>
              <w:t xml:space="preserve">в стене 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скорби (колумбария):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FAE3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618785D2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7F67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Номер места захоронения/номер ниши захоронения в стене скорби (колумбария):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6091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43820104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BFC1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Длина места захоронения: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941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77C" w:rsidRPr="00A2451F" w14:paraId="774C76DA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E0C6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Ширина места захоронения: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0278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77C" w:rsidRPr="00A2451F" w14:paraId="2D76BE01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916A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Площадь места захоронения/площадь ниши захоронения в стене скорби (колумбария) (м</w:t>
            </w:r>
            <w:r w:rsidRPr="00A245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7209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77C" w:rsidRPr="00A2451F" w14:paraId="36BA89F2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F438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Наличие ограждения места захоронения: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E999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7B43937D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4ACA07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4277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00FD75A6" w14:textId="77777777" w:rsidTr="002B1150">
        <w:tc>
          <w:tcPr>
            <w:tcW w:w="101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7E0E74" w14:textId="77777777" w:rsidR="0028277C" w:rsidRPr="00A2451F" w:rsidRDefault="0028277C" w:rsidP="00A0275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24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. Сведения о захороненных лицах:</w:t>
            </w:r>
          </w:p>
        </w:tc>
      </w:tr>
      <w:tr w:rsidR="0028277C" w:rsidRPr="00A2451F" w14:paraId="3AF21985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E4D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умершего: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1DE8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77C" w:rsidRPr="00A2451F" w14:paraId="10472589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E95E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Фамилия умершего: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A421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51F93923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BE4F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Имя умершего: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8AE4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2F0999FA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CFE0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Отчество умершего (при наличии):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AE41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56B1A390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E5A9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Дата смерти умершего: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5612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1B4AAE8A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BFE6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Дата захоронения: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CCAB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7F531BE9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A59F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9529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135A9FCE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A791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Тип погребения умершего: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2B23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72E47118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5D42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6207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60EC23E4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9BA8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5247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5015C10B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C136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173A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1A0C15B0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CF2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умершего: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AA9E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77C" w:rsidRPr="00A2451F" w14:paraId="4DD1C64A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D3CF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Фамилия умершего: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81FE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137454F0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D6A2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Имя умершего: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BED9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7B43C873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4750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Отчество умершего (при наличии):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B6E3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0DA50CA1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E780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Дата смерти умершего: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FFEC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79B909CF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34C3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Дата захоронения: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E01F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05B7C473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307A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8FE9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3FE2E440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2B58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Тип погребения умершего: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B851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56E32E8E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4982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ED67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5E178AFB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E8E2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надмогильного сооружения (надгробия):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0423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4E39561D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97F9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0EAA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6A81DF6E" w14:textId="77777777" w:rsidTr="002B1150">
        <w:tc>
          <w:tcPr>
            <w:tcW w:w="101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985E2" w14:textId="77777777" w:rsidR="0028277C" w:rsidRPr="00A2451F" w:rsidRDefault="0028277C" w:rsidP="00A0275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24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. Сведения о ранее выданных удостоверениях о захоронении</w:t>
            </w:r>
          </w:p>
        </w:tc>
      </w:tr>
      <w:tr w:rsidR="0028277C" w:rsidRPr="00A2451F" w14:paraId="09311FFA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5EDF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Номер удостоверения о захоронении: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57AC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1016E237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8007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6DF4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0B5E4AFA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10C6" w14:textId="77777777" w:rsidR="0028277C" w:rsidRPr="00A2451F" w:rsidRDefault="0028277C" w:rsidP="00AF1E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удостоверение о захоронении: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6FFF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3076776B" w14:textId="77777777" w:rsidTr="002B1150">
        <w:tc>
          <w:tcPr>
            <w:tcW w:w="101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F1B48" w14:textId="44C60DE8" w:rsidR="0028277C" w:rsidRPr="00A2451F" w:rsidRDefault="0028277C" w:rsidP="00A0275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. Сведения об уполномоченном органе местного самоуправления в сфере погребения и</w:t>
            </w:r>
            <w:r w:rsidR="00A027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похоронного дела</w:t>
            </w:r>
          </w:p>
        </w:tc>
      </w:tr>
      <w:tr w:rsidR="0028277C" w:rsidRPr="00A2451F" w14:paraId="51182E8B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0AAE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уполномоченного органа местного самоуправления </w:t>
            </w:r>
            <w:r w:rsidR="002B11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Московской области 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в сфере погребения и похоронного дела: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81A4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7516BC42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6CA7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1A8F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671BE31B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27CA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34F1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743EE96F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6FAE" w14:textId="77777777" w:rsidR="0028277C" w:rsidRPr="00A2451F" w:rsidRDefault="0028277C" w:rsidP="00AF1E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3D20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101FC4AA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4E59" w14:textId="77777777" w:rsidR="0028277C" w:rsidRPr="00A2451F" w:rsidRDefault="0028277C" w:rsidP="002B11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  <w:r w:rsidR="00E736CA"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лица, уполномоченного на выдачу удостоверения о захоронении: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6C18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47F8C836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6F79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33E5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77C" w:rsidRPr="00A2451F" w14:paraId="643A1BAA" w14:textId="77777777" w:rsidTr="002B1150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8860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Подпись лица, уполномоченного на выдачу удостоверения о захоронении</w:t>
            </w:r>
            <w:r w:rsidR="002B1150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A245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CA9" w14:textId="77777777" w:rsidR="0028277C" w:rsidRPr="00A2451F" w:rsidRDefault="0028277C" w:rsidP="002827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4434BB" w14:textId="77777777" w:rsidR="0028277C" w:rsidRPr="00A2451F" w:rsidRDefault="0028277C" w:rsidP="0028277C">
      <w:pPr>
        <w:rPr>
          <w:rFonts w:ascii="Times New Roman" w:hAnsi="Times New Roman" w:cs="Times New Roman"/>
          <w:sz w:val="24"/>
          <w:szCs w:val="24"/>
        </w:rPr>
      </w:pPr>
    </w:p>
    <w:p w14:paraId="67A7B9F4" w14:textId="77777777" w:rsidR="002B1150" w:rsidRPr="002B1150" w:rsidRDefault="0028277C" w:rsidP="00B17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150">
        <w:rPr>
          <w:rFonts w:ascii="Times New Roman" w:hAnsi="Times New Roman" w:cs="Times New Roman"/>
          <w:sz w:val="20"/>
          <w:szCs w:val="20"/>
        </w:rPr>
        <w:t xml:space="preserve">Электронная подпись </w:t>
      </w:r>
    </w:p>
    <w:p w14:paraId="2895C58C" w14:textId="77777777" w:rsidR="002B1150" w:rsidRPr="002B1150" w:rsidRDefault="0028277C" w:rsidP="00B17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150">
        <w:rPr>
          <w:rFonts w:ascii="Times New Roman" w:hAnsi="Times New Roman" w:cs="Times New Roman"/>
          <w:sz w:val="20"/>
          <w:szCs w:val="20"/>
        </w:rPr>
        <w:t>должностного лица</w:t>
      </w:r>
      <w:r w:rsidR="002B1150" w:rsidRPr="002B11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C841A9" w14:textId="77777777" w:rsidR="002B1150" w:rsidRPr="002B1150" w:rsidRDefault="0028277C" w:rsidP="00B17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150">
        <w:rPr>
          <w:rFonts w:ascii="Times New Roman" w:hAnsi="Times New Roman" w:cs="Times New Roman"/>
          <w:sz w:val="20"/>
          <w:szCs w:val="20"/>
        </w:rPr>
        <w:t>уполномоченного органа</w:t>
      </w:r>
    </w:p>
    <w:p w14:paraId="618BB3E7" w14:textId="77777777" w:rsidR="00AF1E5E" w:rsidRPr="002B1150" w:rsidRDefault="0028277C" w:rsidP="00B17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150">
        <w:rPr>
          <w:rFonts w:ascii="Times New Roman" w:hAnsi="Times New Roman" w:cs="Times New Roman"/>
          <w:sz w:val="20"/>
          <w:szCs w:val="20"/>
        </w:rPr>
        <w:t>местного самоуправления</w:t>
      </w:r>
    </w:p>
    <w:p w14:paraId="47819802" w14:textId="77777777" w:rsidR="002B1150" w:rsidRPr="002B1150" w:rsidRDefault="002B1150" w:rsidP="00B17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150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14:paraId="51B15E91" w14:textId="77777777" w:rsidR="002B1150" w:rsidRPr="002B1150" w:rsidRDefault="002B1150" w:rsidP="00B17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150">
        <w:rPr>
          <w:rFonts w:ascii="Times New Roman" w:hAnsi="Times New Roman" w:cs="Times New Roman"/>
          <w:sz w:val="20"/>
          <w:szCs w:val="20"/>
        </w:rPr>
        <w:t>Московской области</w:t>
      </w:r>
    </w:p>
    <w:p w14:paraId="1C85B25A" w14:textId="77777777" w:rsidR="002B1150" w:rsidRPr="002B1150" w:rsidRDefault="0028277C" w:rsidP="00B17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150">
        <w:rPr>
          <w:rFonts w:ascii="Times New Roman" w:hAnsi="Times New Roman" w:cs="Times New Roman"/>
          <w:sz w:val="20"/>
          <w:szCs w:val="20"/>
        </w:rPr>
        <w:t xml:space="preserve">в сфере погребения и </w:t>
      </w:r>
    </w:p>
    <w:p w14:paraId="5017D9B9" w14:textId="77777777" w:rsidR="0028277C" w:rsidRPr="00CA590A" w:rsidRDefault="0028277C" w:rsidP="00B17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150">
        <w:rPr>
          <w:rFonts w:ascii="Times New Roman" w:hAnsi="Times New Roman" w:cs="Times New Roman"/>
          <w:sz w:val="20"/>
          <w:szCs w:val="20"/>
        </w:rPr>
        <w:t>похоронного дела</w:t>
      </w:r>
    </w:p>
    <w:p w14:paraId="3E085C6F" w14:textId="77777777" w:rsidR="002B1150" w:rsidRDefault="002B1150" w:rsidP="00B17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EDA13" w14:textId="77777777" w:rsidR="002B1150" w:rsidRDefault="002B1150" w:rsidP="00B17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0FD3E" w14:textId="77777777" w:rsidR="00221133" w:rsidRPr="002B1150" w:rsidRDefault="0028277C" w:rsidP="00B1745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B1150">
        <w:rPr>
          <w:rFonts w:ascii="Times New Roman" w:hAnsi="Times New Roman" w:cs="Times New Roman"/>
          <w:i/>
          <w:sz w:val="20"/>
          <w:szCs w:val="20"/>
        </w:rPr>
        <w:t>*в случае отсутствия возможности подписания удостоверения о захоронении электронной подпись должностного лица уполномоченного органа местного самоуправления муниципального образования Московской области в сфере</w:t>
      </w:r>
      <w:r w:rsidR="00A45BFD" w:rsidRPr="002B1150">
        <w:rPr>
          <w:rFonts w:ascii="Times New Roman" w:hAnsi="Times New Roman" w:cs="Times New Roman"/>
          <w:i/>
          <w:sz w:val="20"/>
          <w:szCs w:val="20"/>
        </w:rPr>
        <w:t xml:space="preserve"> погребения и похоронного дела.</w:t>
      </w:r>
    </w:p>
    <w:p w14:paraId="70501467" w14:textId="77777777" w:rsidR="00A45BFD" w:rsidRPr="00A2451F" w:rsidRDefault="00CA590A" w:rsidP="002211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..»</w:t>
      </w:r>
    </w:p>
    <w:p w14:paraId="4B2BAE4D" w14:textId="77777777" w:rsid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8" w:name="_Toc100569537"/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</w:p>
    <w:p w14:paraId="65CA959D" w14:textId="77777777" w:rsidR="002B1150" w:rsidRP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>к изменениям в Административный регламент предоставления муниципальной услуги по созданию семейного (родового) захоронения</w:t>
      </w:r>
    </w:p>
    <w:p w14:paraId="27DA997A" w14:textId="77777777" w:rsid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83EB750" w14:textId="77777777" w:rsidR="002B1150" w:rsidRPr="002B1150" w:rsidRDefault="002B1150" w:rsidP="002B1150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</w:p>
    <w:p w14:paraId="690B314E" w14:textId="77777777" w:rsidR="002B1150" w:rsidRPr="002B1150" w:rsidRDefault="002B1150" w:rsidP="002B1150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11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созданию семейного (родового) захоронения </w:t>
      </w:r>
    </w:p>
    <w:p w14:paraId="6D6F74D8" w14:textId="77777777" w:rsidR="002B1150" w:rsidRPr="002B1150" w:rsidRDefault="002B1150" w:rsidP="002B1150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7E277CE" w14:textId="77777777" w:rsidR="002B1150" w:rsidRPr="002B1150" w:rsidRDefault="002B1150" w:rsidP="002B1150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2B1150"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</w:p>
    <w:bookmarkEnd w:id="38"/>
    <w:p w14:paraId="761B050E" w14:textId="76839696" w:rsidR="00664019" w:rsidRPr="002B1150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2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</w:t>
      </w:r>
      <w:r w:rsidR="002B1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="00A027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="002B1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B11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уполномоченног</w:t>
      </w:r>
      <w:r w:rsidR="002B1150" w:rsidRPr="002B11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 органа местного самоуправления</w:t>
      </w:r>
      <w:r w:rsidR="002B11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муниципального образования Московской области</w:t>
      </w:r>
      <w:r w:rsidRPr="002B11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сфере погребения и похоронного дела)</w:t>
      </w:r>
    </w:p>
    <w:p w14:paraId="059DE785" w14:textId="57669FB9" w:rsidR="00664019" w:rsidRPr="00A2451F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</w:t>
      </w:r>
      <w:r w:rsidR="00A027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</w:p>
    <w:p w14:paraId="15C78F7E" w14:textId="77777777" w:rsidR="00664019" w:rsidRPr="002B1150" w:rsidRDefault="00664019" w:rsidP="0066401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1150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r w:rsidR="002B1150">
        <w:rPr>
          <w:rFonts w:ascii="Times New Roman" w:hAnsi="Times New Roman" w:cs="Times New Roman"/>
          <w:i/>
          <w:sz w:val="20"/>
          <w:szCs w:val="20"/>
        </w:rPr>
        <w:t xml:space="preserve">электронной </w:t>
      </w:r>
      <w:r w:rsidRPr="002B1150">
        <w:rPr>
          <w:rFonts w:ascii="Times New Roman" w:hAnsi="Times New Roman" w:cs="Times New Roman"/>
          <w:i/>
          <w:sz w:val="20"/>
          <w:szCs w:val="20"/>
        </w:rPr>
        <w:t>почты</w:t>
      </w:r>
      <w:r w:rsidR="00A2451F" w:rsidRPr="002B115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B1150">
        <w:rPr>
          <w:rFonts w:ascii="Times New Roman" w:hAnsi="Times New Roman" w:cs="Times New Roman"/>
          <w:i/>
          <w:sz w:val="20"/>
          <w:szCs w:val="20"/>
        </w:rPr>
        <w:t>(если имеется), контактный телефон)</w:t>
      </w:r>
    </w:p>
    <w:p w14:paraId="23D894C4" w14:textId="0207025F" w:rsidR="00664019" w:rsidRPr="00A2451F" w:rsidRDefault="00664019" w:rsidP="0066401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2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</w:t>
      </w:r>
      <w:r w:rsidR="00A027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</w:p>
    <w:p w14:paraId="46CFDB53" w14:textId="77777777" w:rsidR="00664019" w:rsidRPr="002B1150" w:rsidRDefault="00664019" w:rsidP="0066401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1150">
        <w:rPr>
          <w:rFonts w:ascii="Times New Roman" w:hAnsi="Times New Roman" w:cs="Times New Roman"/>
          <w:i/>
          <w:sz w:val="20"/>
          <w:szCs w:val="20"/>
        </w:rPr>
        <w:t>(реквизиты документа, удостоверяющего личность</w:t>
      </w:r>
      <w:r w:rsidR="002B1150" w:rsidRPr="002B1150">
        <w:rPr>
          <w:rFonts w:ascii="Times New Roman" w:hAnsi="Times New Roman" w:cs="Times New Roman"/>
          <w:i/>
          <w:sz w:val="20"/>
          <w:szCs w:val="20"/>
        </w:rPr>
        <w:t xml:space="preserve"> заявителя</w:t>
      </w:r>
      <w:r w:rsidRPr="002B1150">
        <w:rPr>
          <w:rFonts w:ascii="Times New Roman" w:hAnsi="Times New Roman" w:cs="Times New Roman"/>
          <w:i/>
          <w:sz w:val="20"/>
          <w:szCs w:val="20"/>
        </w:rPr>
        <w:t>)</w:t>
      </w:r>
    </w:p>
    <w:p w14:paraId="2F1DDADE" w14:textId="36E2EFE7" w:rsidR="00664019" w:rsidRPr="002B1150" w:rsidRDefault="00664019" w:rsidP="00664019">
      <w:pPr>
        <w:spacing w:line="240" w:lineRule="auto"/>
        <w:ind w:left="510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</w:t>
      </w:r>
      <w:r w:rsidR="00A027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A245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AB5DDC" w:rsidRPr="002B1150">
        <w:rPr>
          <w:rFonts w:ascii="Times New Roman" w:hAnsi="Times New Roman" w:cs="Times New Roman"/>
          <w:i/>
          <w:sz w:val="20"/>
          <w:szCs w:val="20"/>
        </w:rPr>
        <w:t>(реквизиты документа, подтверждающего полномочия представителя заявителя, в случае, если заявление подается представителем заявителя</w:t>
      </w:r>
      <w:r w:rsidRPr="002B1150">
        <w:rPr>
          <w:rFonts w:ascii="Times New Roman" w:hAnsi="Times New Roman" w:cs="Times New Roman"/>
          <w:i/>
          <w:sz w:val="20"/>
          <w:szCs w:val="20"/>
        </w:rPr>
        <w:t>)</w:t>
      </w:r>
    </w:p>
    <w:p w14:paraId="276236B7" w14:textId="77777777" w:rsidR="00664019" w:rsidRPr="00A2451F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7DD9C991" w14:textId="77777777" w:rsidR="00664019" w:rsidRPr="00A2451F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</w:t>
      </w:r>
    </w:p>
    <w:p w14:paraId="2716BDA2" w14:textId="77777777" w:rsidR="00664019" w:rsidRPr="00A2451F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5B05E" w14:textId="792617FE" w:rsidR="00664019" w:rsidRPr="00A2451F" w:rsidRDefault="00664019" w:rsidP="002B1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место для создания семейного (родового</w:t>
      </w:r>
      <w:r w:rsidR="005D5249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захоронения, расположенное на 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кладбище______________</w:t>
      </w:r>
      <w:r w:rsidR="00906B2E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D5249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3FBC8AF" w14:textId="77777777" w:rsidR="00664019" w:rsidRPr="00A2451F" w:rsidRDefault="00664019" w:rsidP="002B1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A2451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 наименование</w:t>
      </w:r>
      <w:proofErr w:type="gramEnd"/>
      <w:r w:rsidRPr="00A2451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кладбища, его местонахождение (адрес)</w:t>
      </w:r>
    </w:p>
    <w:p w14:paraId="1D4EC6CE" w14:textId="76DB057B" w:rsidR="00664019" w:rsidRPr="00A2451F" w:rsidRDefault="00664019" w:rsidP="002B1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места семейного (родового) захор</w:t>
      </w:r>
      <w:r w:rsid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онения _____________________</w:t>
      </w:r>
    </w:p>
    <w:p w14:paraId="722D8F98" w14:textId="77777777" w:rsidR="00664019" w:rsidRPr="00A2451F" w:rsidRDefault="005D5249" w:rsidP="002B1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(площадь)</w:t>
      </w:r>
      <w:r w:rsidR="00E038F8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(кв. метров)</w:t>
      </w:r>
      <w:r w:rsidR="00E038F8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ширина ______, 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 w:rsidR="00664019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64019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выдать удостоверение</w:t>
      </w:r>
      <w:r w:rsidR="00B1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150">
        <w:rPr>
          <w:rFonts w:ascii="Times New Roman" w:eastAsia="Times New Roman" w:hAnsi="Times New Roman" w:cs="Times New Roman"/>
          <w:sz w:val="24"/>
          <w:szCs w:val="24"/>
          <w:lang w:eastAsia="ru-RU"/>
        </w:rPr>
        <w:t>о с</w:t>
      </w:r>
      <w:r w:rsidR="00664019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емейном (родовом) захоронении.</w:t>
      </w:r>
    </w:p>
    <w:p w14:paraId="58EAB45A" w14:textId="77777777" w:rsidR="00664019" w:rsidRPr="00A2451F" w:rsidRDefault="00664019" w:rsidP="002B1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</w:t>
      </w:r>
      <w:r w:rsidRPr="00A2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3F15BD88" w14:textId="5C9BFB8E" w:rsidR="00664019" w:rsidRPr="00A02757" w:rsidRDefault="00664019" w:rsidP="002B1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</w:t>
      </w:r>
      <w:r w:rsidR="00A2451F" w:rsidRP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2B1150" w:rsidRP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02757" w:rsidRP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014E645" w14:textId="2FE4A115" w:rsidR="00664019" w:rsidRPr="00A02757" w:rsidRDefault="00664019" w:rsidP="002B1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</w:t>
      </w:r>
      <w:r w:rsidR="00A2451F" w:rsidRP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A02757" w:rsidRP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7CD2B310" w14:textId="5AC0525E" w:rsidR="00664019" w:rsidRPr="00A02757" w:rsidRDefault="002B1150" w:rsidP="002B1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A02757" w:rsidRPr="00A027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3A2C7063" w14:textId="77777777" w:rsidR="002B1150" w:rsidRDefault="002B1150" w:rsidP="002B1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5E05E4E" w14:textId="03A50C42" w:rsidR="00664019" w:rsidRPr="00A2451F" w:rsidRDefault="00664019" w:rsidP="00A02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 w:rsidR="00A027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</w:t>
      </w:r>
      <w:r w:rsidRPr="00A2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</w:t>
      </w:r>
      <w:r w:rsidR="002B1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A027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2B1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A027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</w:t>
      </w:r>
    </w:p>
    <w:p w14:paraId="1B8EB619" w14:textId="77777777" w:rsidR="00CA590A" w:rsidRDefault="00664019" w:rsidP="002B11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1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 заявителя)</w:t>
      </w:r>
      <w:r w:rsidRPr="00A2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B1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2B1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2B1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2B1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2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2B1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2B1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2B1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2B11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B11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</w:t>
      </w:r>
      <w:r w:rsidRPr="00A2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4CEC95CD" w14:textId="77777777" w:rsidR="00CA590A" w:rsidRDefault="00CA590A" w:rsidP="002B11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..»</w:t>
      </w:r>
    </w:p>
    <w:p w14:paraId="2B3BC692" w14:textId="77777777" w:rsidR="00664019" w:rsidRPr="00A2451F" w:rsidRDefault="00664019" w:rsidP="002B11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5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D9480" w14:textId="77777777" w:rsidR="00664019" w:rsidRPr="00A2451F" w:rsidRDefault="00664019" w:rsidP="006640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664019" w:rsidRPr="00A2451F" w:rsidSect="00C565BD">
          <w:headerReference w:type="default" r:id="rId46"/>
          <w:footerReference w:type="default" r:id="rId47"/>
          <w:pgSz w:w="11906" w:h="16838"/>
          <w:pgMar w:top="1134" w:right="567" w:bottom="1134" w:left="1701" w:header="709" w:footer="431" w:gutter="0"/>
          <w:cols w:space="708"/>
          <w:titlePg/>
          <w:docGrid w:linePitch="360"/>
        </w:sectPr>
      </w:pPr>
    </w:p>
    <w:p w14:paraId="6876B496" w14:textId="77777777" w:rsidR="002B1150" w:rsidRDefault="002B1150" w:rsidP="002B1150">
      <w:pPr>
        <w:pStyle w:val="20"/>
        <w:spacing w:before="0" w:line="240" w:lineRule="auto"/>
        <w:ind w:left="623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9" w:name="_Toc100569538"/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</w:p>
    <w:p w14:paraId="2CFAC046" w14:textId="77777777" w:rsidR="002B1150" w:rsidRPr="002B1150" w:rsidRDefault="002B1150" w:rsidP="002B1150">
      <w:pPr>
        <w:pStyle w:val="20"/>
        <w:spacing w:before="0" w:line="240" w:lineRule="auto"/>
        <w:ind w:left="623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>к изменениям в Административный регламент предоставления муниципальной услуги по созданию семейного (родового) захоронения</w:t>
      </w:r>
    </w:p>
    <w:p w14:paraId="2AAF18D8" w14:textId="77777777" w:rsidR="002B1150" w:rsidRDefault="002B1150" w:rsidP="002B1150">
      <w:pPr>
        <w:pStyle w:val="20"/>
        <w:spacing w:before="0" w:line="240" w:lineRule="auto"/>
        <w:ind w:left="6237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A58E106" w14:textId="77777777" w:rsidR="002B1150" w:rsidRPr="002B1150" w:rsidRDefault="002B1150" w:rsidP="002B1150">
      <w:pPr>
        <w:pStyle w:val="20"/>
        <w:spacing w:before="0" w:line="240" w:lineRule="auto"/>
        <w:ind w:left="623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</w:p>
    <w:p w14:paraId="5EBD72C1" w14:textId="77777777" w:rsidR="002B1150" w:rsidRPr="002B1150" w:rsidRDefault="002B1150" w:rsidP="002B1150">
      <w:pPr>
        <w:tabs>
          <w:tab w:val="left" w:pos="4962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11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созданию семейного (родового) захоронения </w:t>
      </w:r>
    </w:p>
    <w:p w14:paraId="24E82C35" w14:textId="77777777" w:rsidR="002B1150" w:rsidRPr="002B1150" w:rsidRDefault="002B1150" w:rsidP="002B1150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39"/>
    <w:p w14:paraId="79F4BBC7" w14:textId="77777777" w:rsidR="00664019" w:rsidRPr="00A2451F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451F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3CD4A8EB" w14:textId="77777777" w:rsidR="00664019" w:rsidRPr="00A2451F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2800"/>
        <w:gridCol w:w="5303"/>
        <w:gridCol w:w="4459"/>
      </w:tblGrid>
      <w:tr w:rsidR="00E24CC3" w:rsidRPr="00A2451F" w14:paraId="735979A2" w14:textId="77777777" w:rsidTr="003F6AB8">
        <w:trPr>
          <w:trHeight w:val="798"/>
          <w:tblHeader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214D" w14:textId="77777777" w:rsidR="00E24CC3" w:rsidRPr="00A2451F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7053" w14:textId="77777777" w:rsidR="00E24CC3" w:rsidRPr="00A2451F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E276" w14:textId="77777777" w:rsidR="00E24CC3" w:rsidRPr="00A2451F" w:rsidRDefault="00E24CC3" w:rsidP="00AC037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</w:t>
            </w:r>
            <w:r w:rsidR="00AC0377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Администрацию/МКУ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78BF8E" w14:textId="77777777" w:rsidR="00E24CC3" w:rsidRPr="00A2451F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электронной подаче посредством РПГУ</w:t>
            </w:r>
          </w:p>
        </w:tc>
      </w:tr>
      <w:tr w:rsidR="00E24CC3" w:rsidRPr="00A2451F" w14:paraId="64996F59" w14:textId="77777777" w:rsidTr="003F6AB8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2DE4" w14:textId="77777777" w:rsidR="00E24CC3" w:rsidRPr="00A2451F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</w:t>
            </w:r>
            <w:r w:rsidRPr="00A24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24CC3" w:rsidRPr="00A2451F" w14:paraId="2562FF55" w14:textId="77777777" w:rsidTr="003F6AB8">
        <w:trPr>
          <w:trHeight w:val="735"/>
        </w:trPr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9C45" w14:textId="77777777" w:rsidR="00E24CC3" w:rsidRPr="00A2451F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F554" w14:textId="77777777" w:rsidR="00E24CC3" w:rsidRPr="00A2451F" w:rsidRDefault="00E24CC3" w:rsidP="00AC037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AC0377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97DE" w14:textId="77777777" w:rsidR="00E24CC3" w:rsidRPr="00A2451F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заявления</w:t>
            </w:r>
          </w:p>
        </w:tc>
      </w:tr>
      <w:tr w:rsidR="00E24CC3" w:rsidRPr="00A2451F" w14:paraId="54035548" w14:textId="77777777" w:rsidTr="003F6AB8">
        <w:trPr>
          <w:trHeight w:val="284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37FE" w14:textId="77777777" w:rsidR="00E24CC3" w:rsidRPr="00A2451F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FC7D" w14:textId="77777777" w:rsidR="00E24CC3" w:rsidRPr="00A2451F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32DB" w14:textId="77777777" w:rsidR="00E24CC3" w:rsidRPr="00A2451F" w:rsidRDefault="00E24CC3" w:rsidP="0082637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3A1CE4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</w:t>
            </w:r>
            <w:r w:rsidR="0082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</w:t>
            </w:r>
            <w:r w:rsidR="0087024C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бланка паспорта (страниц, имеющих от</w:t>
            </w:r>
            <w:r w:rsidR="00AB5DDC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метки о регистрации гражданина)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E7AF" w14:textId="77777777" w:rsidR="00E24CC3" w:rsidRPr="00A2451F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образ документа не</w:t>
            </w:r>
            <w:r w:rsidR="0082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предоставляется, заявитель (представитель заявителя) авторизуется на РПГУ посредством подтвержденной учетной записи в ЕСИА.</w:t>
            </w:r>
          </w:p>
          <w:p w14:paraId="0858DC2D" w14:textId="77777777" w:rsidR="00E24CC3" w:rsidRPr="00A2451F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87024C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5 - 12 страницы бланка</w:t>
            </w:r>
            <w:r w:rsidR="008E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паспорта (представляется электронный 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 страниц, имеющих отметки о</w:t>
            </w:r>
            <w:r w:rsidR="00CA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гражданина)</w:t>
            </w:r>
          </w:p>
        </w:tc>
      </w:tr>
      <w:tr w:rsidR="00E24CC3" w:rsidRPr="00A2451F" w14:paraId="3840FA03" w14:textId="77777777" w:rsidTr="003F6AB8">
        <w:trPr>
          <w:trHeight w:val="284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812" w14:textId="77777777" w:rsidR="00E24CC3" w:rsidRPr="00A2451F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D701" w14:textId="77777777" w:rsidR="00E24CC3" w:rsidRPr="00A2451F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319B" w14:textId="77777777" w:rsidR="00E24CC3" w:rsidRPr="00A2451F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3A1CE4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для снятия копии д</w:t>
            </w:r>
            <w:r w:rsidR="00AB5DDC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E4E6" w14:textId="77777777" w:rsidR="00E24CC3" w:rsidRPr="00A2451F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A2451F" w14:paraId="197E6CAF" w14:textId="77777777" w:rsidTr="003F6AB8">
        <w:trPr>
          <w:trHeight w:val="550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03F" w14:textId="77777777" w:rsidR="00E24CC3" w:rsidRPr="00A2451F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FB7C" w14:textId="77777777" w:rsidR="00E24CC3" w:rsidRPr="00A2451F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792B" w14:textId="77777777" w:rsidR="00E24CC3" w:rsidRPr="00A2451F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3A1CE4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</w:t>
            </w:r>
            <w:r w:rsidR="00AB5DDC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для снятия копии документа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5E82" w14:textId="77777777" w:rsidR="00E24CC3" w:rsidRPr="00A2451F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</w:t>
            </w:r>
            <w:r w:rsidR="00AB5DDC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электронный образ документ</w:t>
            </w:r>
          </w:p>
        </w:tc>
      </w:tr>
      <w:tr w:rsidR="00E24CC3" w:rsidRPr="00A2451F" w14:paraId="03B031B6" w14:textId="77777777" w:rsidTr="003F6AB8">
        <w:trPr>
          <w:trHeight w:val="550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25AE" w14:textId="77777777" w:rsidR="00E24CC3" w:rsidRPr="00A2451F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4F37" w14:textId="77777777" w:rsidR="00E24CC3" w:rsidRPr="00A2451F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C400" w14:textId="77777777" w:rsidR="00E24CC3" w:rsidRPr="00A2451F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3A1CE4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</w:t>
            </w:r>
            <w:r w:rsidR="00AB5DDC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для снятия копии документа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17BA" w14:textId="77777777" w:rsidR="00E24CC3" w:rsidRPr="00A2451F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E24CC3" w:rsidRPr="00A2451F" w14:paraId="32ED0680" w14:textId="77777777" w:rsidTr="00A02757">
        <w:trPr>
          <w:trHeight w:val="550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BF41" w14:textId="77777777" w:rsidR="00E24CC3" w:rsidRPr="00A2451F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D390" w14:textId="77777777" w:rsidR="00E24CC3" w:rsidRPr="00A2451F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28EF" w14:textId="77777777" w:rsidR="00E24CC3" w:rsidRPr="00A2451F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3A1CE4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</w:t>
            </w:r>
            <w:r w:rsidR="00AB5DDC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для снятия копии документа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28C6" w14:textId="77777777" w:rsidR="00E24CC3" w:rsidRPr="00A2451F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A2451F" w14:paraId="0B150676" w14:textId="77777777" w:rsidTr="00A02757">
        <w:trPr>
          <w:trHeight w:val="550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CC8" w14:textId="77777777" w:rsidR="00E24CC3" w:rsidRPr="00A2451F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AE28" w14:textId="77777777" w:rsidR="00E24CC3" w:rsidRPr="00A2451F" w:rsidRDefault="00E24CC3" w:rsidP="0082637B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</w:t>
            </w:r>
            <w:r w:rsidR="0082637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A245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соответствии с</w:t>
            </w:r>
            <w:r w:rsidR="0082637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A245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международным договором Российской Федерации в качестве документа, удостоверяющего личность иностранного </w:t>
            </w:r>
            <w:r w:rsidRPr="00A245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гражданина</w:t>
            </w:r>
            <w:r w:rsidR="00070885" w:rsidRPr="00A245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или лица без гражданства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04C7" w14:textId="77777777" w:rsidR="00E24CC3" w:rsidRPr="00A2451F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Представляется </w:t>
            </w:r>
            <w:r w:rsidR="003A1CE4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</w:t>
            </w:r>
            <w:r w:rsidR="00AB5DDC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для снятия копии документа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34BD" w14:textId="77777777" w:rsidR="00E24CC3" w:rsidRPr="00A2451F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E24CC3" w:rsidRPr="00A2451F" w14:paraId="03ED100D" w14:textId="77777777" w:rsidTr="00A02757">
        <w:trPr>
          <w:trHeight w:val="1150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A5A180" w14:textId="77777777" w:rsidR="00825653" w:rsidRDefault="0082565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19407" w14:textId="77777777" w:rsidR="00E24CC3" w:rsidRPr="00A2451F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92ED" w14:textId="77777777" w:rsidR="00E24CC3" w:rsidRPr="00A2451F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8BC0" w14:textId="77777777" w:rsidR="00E24CC3" w:rsidRPr="00A2451F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3A1CE4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</w:t>
            </w:r>
            <w:r w:rsidR="00AB5DDC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для снятия копии документа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360A" w14:textId="77777777" w:rsidR="00E24CC3" w:rsidRPr="00A2451F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E24CC3" w:rsidRPr="00A2451F" w14:paraId="35BDA556" w14:textId="77777777" w:rsidTr="008E76EE">
        <w:trPr>
          <w:trHeight w:val="442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D8436" w14:textId="77777777" w:rsidR="00E24CC3" w:rsidRPr="00A2451F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C04" w14:textId="77777777" w:rsidR="00E24CC3" w:rsidRPr="00A2451F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5B78" w14:textId="77777777" w:rsidR="00E24CC3" w:rsidRPr="00A2451F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3A1CE4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</w:t>
            </w:r>
            <w:r w:rsidR="00AB5DDC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для снятия копии документа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F884" w14:textId="77777777" w:rsidR="00E24CC3" w:rsidRPr="00A2451F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</w:t>
            </w:r>
            <w:r w:rsidR="00AB5DDC" w:rsidRPr="00A2451F">
              <w:rPr>
                <w:rFonts w:ascii="Times New Roman" w:eastAsia="Calibri" w:hAnsi="Times New Roman" w:cs="Times New Roman"/>
                <w:sz w:val="24"/>
                <w:szCs w:val="24"/>
              </w:rPr>
              <w:t>ется электронный образ документ</w:t>
            </w:r>
          </w:p>
        </w:tc>
      </w:tr>
      <w:tr w:rsidR="008E76EE" w:rsidRPr="00A2451F" w14:paraId="105EB07C" w14:textId="77777777" w:rsidTr="008E76EE">
        <w:trPr>
          <w:trHeight w:val="442"/>
        </w:trPr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5B9" w14:textId="77777777" w:rsidR="008E76EE" w:rsidRPr="00A2451F" w:rsidRDefault="008E76EE" w:rsidP="00E24C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601D" w14:textId="77777777" w:rsidR="008E76EE" w:rsidRPr="00A2451F" w:rsidRDefault="008E76EE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назначении на должность руководителя организации, в которой под надзором находится недееспособный (не полностью дееспособный) гражданин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D36" w14:textId="77777777" w:rsidR="008E76EE" w:rsidRPr="00A2451F" w:rsidRDefault="008E76EE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подлинник документа для снятия копии документ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FEB1" w14:textId="77777777" w:rsidR="008E76EE" w:rsidRPr="00A2451F" w:rsidRDefault="008E76EE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электронный образ документ</w:t>
            </w:r>
          </w:p>
        </w:tc>
      </w:tr>
      <w:tr w:rsidR="00E24CC3" w:rsidRPr="00A2451F" w14:paraId="25371CF1" w14:textId="77777777" w:rsidTr="003F6AB8">
        <w:trPr>
          <w:trHeight w:val="442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32FB" w14:textId="77777777" w:rsidR="00E24CC3" w:rsidRPr="00A2451F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87EC" w14:textId="77777777" w:rsidR="00E24CC3" w:rsidRPr="00A2451F" w:rsidRDefault="00E24CC3" w:rsidP="0082637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назначении на должность руководителя</w:t>
            </w:r>
            <w:r w:rsidR="008E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устав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в которой под надзором находится недееспособный (не</w:t>
            </w:r>
            <w:r w:rsidR="0082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дееспособный) гражданин</w:t>
            </w:r>
            <w:r w:rsidR="008E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решение суда о признании </w:t>
            </w:r>
            <w:r w:rsidR="008E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гражданина недееспособным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402C" w14:textId="77777777" w:rsidR="00E24CC3" w:rsidRPr="00A2451F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Представляется </w:t>
            </w:r>
            <w:r w:rsidR="003A1CE4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</w:t>
            </w:r>
            <w:r w:rsidR="00AB5DDC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 для снятия копии документ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D736" w14:textId="77777777" w:rsidR="00E24CC3" w:rsidRPr="00A2451F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E24CC3" w:rsidRPr="00A2451F" w14:paraId="22DFE8BD" w14:textId="77777777" w:rsidTr="003F6AB8">
        <w:trPr>
          <w:trHeight w:val="442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19B9" w14:textId="77777777" w:rsidR="00E24CC3" w:rsidRPr="00A2451F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B5B0" w14:textId="77777777" w:rsidR="00E24CC3" w:rsidRPr="00A2451F" w:rsidRDefault="00E24CC3" w:rsidP="008E76E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8E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на должность, руководителя, устав </w:t>
            </w:r>
            <w:r w:rsidR="008E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и 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психиатрического стационара, решение суда</w:t>
            </w:r>
            <w:r w:rsidR="008E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гражданина недееспособным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CE7F" w14:textId="77777777" w:rsidR="00E24CC3" w:rsidRPr="00A2451F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3A1CE4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</w:t>
            </w:r>
            <w:r w:rsidR="00AB5DDC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для снятия копии документа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A266" w14:textId="77777777" w:rsidR="00E24CC3" w:rsidRPr="00A2451F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8E76EE" w:rsidRPr="00A2451F" w14:paraId="5D44E916" w14:textId="77777777" w:rsidTr="008E76EE">
        <w:trPr>
          <w:trHeight w:val="4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71A8" w14:textId="77777777" w:rsidR="008E76EE" w:rsidRPr="008E76EE" w:rsidRDefault="008E76EE" w:rsidP="008E76EE">
            <w:pPr>
              <w:pStyle w:val="20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8E76E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Документы, необходимые для предоставления муниципальной услуги, и предоставляемые заявителем по собственной инициативе</w:t>
            </w:r>
          </w:p>
        </w:tc>
      </w:tr>
      <w:tr w:rsidR="00DB717B" w:rsidRPr="00A2451F" w14:paraId="09E61121" w14:textId="77777777" w:rsidTr="00C565BD">
        <w:trPr>
          <w:trHeight w:val="442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ECD88" w14:textId="77777777" w:rsidR="00DB717B" w:rsidRPr="00A2451F" w:rsidRDefault="00DB717B" w:rsidP="008263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(сведения), подтверждающий факт внесения платы за</w:t>
            </w:r>
            <w:r w:rsidR="0082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места для создания семейного (родового) захоронения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B166" w14:textId="77777777" w:rsidR="00DB717B" w:rsidRPr="00A2451F" w:rsidRDefault="00DB717B" w:rsidP="0082565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6B7A" w14:textId="77777777" w:rsidR="00DB717B" w:rsidRPr="00A2451F" w:rsidRDefault="00DB717B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подлинник документа/электронный документ, распечатанный на бумажном носителе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D7E" w14:textId="77777777" w:rsidR="00DB717B" w:rsidRPr="00A2451F" w:rsidRDefault="00DB717B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DB717B" w:rsidRPr="00A2451F" w14:paraId="2D1D2BBB" w14:textId="77777777" w:rsidTr="00C565BD">
        <w:trPr>
          <w:trHeight w:val="442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BD71C" w14:textId="77777777" w:rsidR="00DB717B" w:rsidRDefault="00DB717B" w:rsidP="00E24C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28E2" w14:textId="77777777" w:rsidR="00DB717B" w:rsidRPr="00A2451F" w:rsidRDefault="00DB717B" w:rsidP="008E76E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C88" w14:textId="77777777" w:rsidR="00DB717B" w:rsidRPr="00A2451F" w:rsidRDefault="00DB717B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подлинник документа/электронный документ, распечатанный на бумажном носителе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BC7F" w14:textId="77777777" w:rsidR="00DB717B" w:rsidRPr="00A2451F" w:rsidRDefault="00DB717B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DB717B" w:rsidRPr="00A2451F" w14:paraId="4D134642" w14:textId="77777777" w:rsidTr="00C565BD">
        <w:trPr>
          <w:trHeight w:val="442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655F" w14:textId="77777777" w:rsidR="00DB717B" w:rsidRDefault="00DB717B" w:rsidP="00E24C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CF72" w14:textId="77777777" w:rsidR="00DB717B" w:rsidRPr="00A2451F" w:rsidRDefault="00DB717B" w:rsidP="008E76E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 об оплате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B67" w14:textId="77777777" w:rsidR="00DB717B" w:rsidRPr="00A2451F" w:rsidRDefault="00DB717B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подлинник документа/электронный документ, распечатанный на бумажном носителе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30BB" w14:textId="77777777" w:rsidR="00DB717B" w:rsidRPr="00A2451F" w:rsidRDefault="00DB717B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</w:tr>
    </w:tbl>
    <w:p w14:paraId="777B2106" w14:textId="77777777" w:rsidR="00E24CC3" w:rsidRPr="00A2451F" w:rsidRDefault="00E24CC3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9AED538" w14:textId="77777777" w:rsidR="00664019" w:rsidRPr="00A2451F" w:rsidRDefault="00664019" w:rsidP="00664019">
      <w:pPr>
        <w:ind w:right="-739"/>
        <w:rPr>
          <w:rFonts w:ascii="Times New Roman" w:hAnsi="Times New Roman" w:cs="Times New Roman"/>
          <w:sz w:val="24"/>
          <w:szCs w:val="24"/>
        </w:rPr>
        <w:sectPr w:rsidR="00664019" w:rsidRPr="00A2451F" w:rsidSect="003F6AB8">
          <w:pgSz w:w="16838" w:h="11906" w:orient="landscape"/>
          <w:pgMar w:top="1134" w:right="567" w:bottom="1134" w:left="1134" w:header="709" w:footer="431" w:gutter="0"/>
          <w:cols w:space="708"/>
          <w:titlePg/>
          <w:docGrid w:linePitch="360"/>
        </w:sectPr>
      </w:pPr>
    </w:p>
    <w:p w14:paraId="5336B0DD" w14:textId="77777777" w:rsidR="00DB717B" w:rsidRDefault="00DB717B" w:rsidP="00DB717B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0" w:name="_Toc100569539"/>
      <w:bookmarkStart w:id="41" w:name="_Toc437973309"/>
      <w:bookmarkStart w:id="42" w:name="_Toc438110051"/>
      <w:bookmarkStart w:id="43" w:name="_Toc438376263"/>
      <w:bookmarkStart w:id="44" w:name="_Toc441496579"/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</w:p>
    <w:p w14:paraId="742C0139" w14:textId="77777777" w:rsidR="00DB717B" w:rsidRPr="002B1150" w:rsidRDefault="00DB717B" w:rsidP="00DB717B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>к изменениям в Административный регламент предоставления муниципальной услуги по созданию семейного (родового) захоронения</w:t>
      </w:r>
    </w:p>
    <w:p w14:paraId="5737D9F9" w14:textId="77777777" w:rsidR="00DB717B" w:rsidRDefault="00DB717B" w:rsidP="00DB717B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4B1FF73" w14:textId="77777777" w:rsidR="00DB717B" w:rsidRPr="002B1150" w:rsidRDefault="00DB717B" w:rsidP="00DB717B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</w:p>
    <w:p w14:paraId="0BA19807" w14:textId="77777777" w:rsidR="00DB717B" w:rsidRPr="002B1150" w:rsidRDefault="00DB717B" w:rsidP="00DB717B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11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созданию семейного (родового) захоронения </w:t>
      </w:r>
    </w:p>
    <w:p w14:paraId="5151EF54" w14:textId="77777777" w:rsidR="00DB717B" w:rsidRPr="002B1150" w:rsidRDefault="00DB717B" w:rsidP="00DB717B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F57387D" w14:textId="77777777" w:rsidR="00DB717B" w:rsidRPr="002B1150" w:rsidRDefault="00DB717B" w:rsidP="00DB717B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2B1150"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</w:p>
    <w:p w14:paraId="601EFE7B" w14:textId="77777777" w:rsidR="00DB717B" w:rsidRPr="002B1150" w:rsidRDefault="00DB717B" w:rsidP="00DB717B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1150">
        <w:rPr>
          <w:rFonts w:ascii="Times New Roman" w:hAnsi="Times New Roman" w:cs="Times New Roman"/>
          <w:sz w:val="28"/>
          <w:szCs w:val="28"/>
        </w:rPr>
        <w:t>Кому:</w:t>
      </w:r>
    </w:p>
    <w:p w14:paraId="2015A42E" w14:textId="77777777" w:rsidR="00DB717B" w:rsidRPr="002B1150" w:rsidRDefault="00DB717B" w:rsidP="00DB717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B115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94836F9" w14:textId="77777777" w:rsidR="00DB717B" w:rsidRPr="002B1150" w:rsidRDefault="00DB717B" w:rsidP="00DB717B">
      <w:pPr>
        <w:spacing w:after="0" w:line="240" w:lineRule="auto"/>
        <w:ind w:left="5245"/>
        <w:rPr>
          <w:rFonts w:ascii="Times New Roman" w:hAnsi="Times New Roman" w:cs="Times New Roman"/>
          <w:i/>
          <w:sz w:val="20"/>
          <w:szCs w:val="20"/>
        </w:rPr>
      </w:pPr>
      <w:r w:rsidRPr="002B1150">
        <w:rPr>
          <w:rFonts w:ascii="Times New Roman" w:hAnsi="Times New Roman" w:cs="Times New Roman"/>
          <w:i/>
          <w:sz w:val="20"/>
          <w:szCs w:val="20"/>
        </w:rPr>
        <w:t>(фамилия, имя, отчество (последнее - при наличии) физического лица, обратившего за предоставлением муниципальной услуги, адрес места жительства (адрес места пребывания), адрес э</w:t>
      </w:r>
      <w:r>
        <w:rPr>
          <w:rFonts w:ascii="Times New Roman" w:hAnsi="Times New Roman" w:cs="Times New Roman"/>
          <w:i/>
          <w:sz w:val="20"/>
          <w:szCs w:val="20"/>
        </w:rPr>
        <w:t xml:space="preserve">лектронной </w:t>
      </w:r>
      <w:r w:rsidRPr="002B1150">
        <w:rPr>
          <w:rFonts w:ascii="Times New Roman" w:hAnsi="Times New Roman" w:cs="Times New Roman"/>
          <w:i/>
          <w:sz w:val="20"/>
          <w:szCs w:val="20"/>
        </w:rPr>
        <w:t>почты (если имеется)</w:t>
      </w:r>
    </w:p>
    <w:bookmarkEnd w:id="40"/>
    <w:p w14:paraId="6271EC7C" w14:textId="77777777" w:rsidR="00664019" w:rsidRPr="00A2451F" w:rsidRDefault="00664019" w:rsidP="006640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8A3EF7" w14:textId="77777777" w:rsidR="00664019" w:rsidRPr="00A2451F" w:rsidRDefault="00664019" w:rsidP="0066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1F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D9E757B" w14:textId="77777777" w:rsidR="00664019" w:rsidRPr="00A2451F" w:rsidRDefault="00664019" w:rsidP="0066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1F">
        <w:rPr>
          <w:rFonts w:ascii="Times New Roman" w:hAnsi="Times New Roman" w:cs="Times New Roman"/>
          <w:b/>
          <w:sz w:val="24"/>
          <w:szCs w:val="24"/>
        </w:rPr>
        <w:t>об отказе в приеме документов, необходимых для предоставления</w:t>
      </w:r>
    </w:p>
    <w:p w14:paraId="630DAACD" w14:textId="77777777" w:rsidR="00664019" w:rsidRPr="00A2451F" w:rsidRDefault="00664019" w:rsidP="0066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1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1E5E6061" w14:textId="77777777" w:rsidR="00664019" w:rsidRPr="00A2451F" w:rsidRDefault="00664019" w:rsidP="00664019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5A41DEA" w14:textId="77777777" w:rsidR="00664019" w:rsidRDefault="00664019" w:rsidP="00DB71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51F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Московской области</w:t>
      </w:r>
      <w:r w:rsidR="00DB717B">
        <w:rPr>
          <w:rFonts w:ascii="Times New Roman" w:hAnsi="Times New Roman" w:cs="Times New Roman"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sz w:val="24"/>
          <w:szCs w:val="24"/>
        </w:rPr>
        <w:t>от 17.10.2016 №</w:t>
      </w:r>
      <w:r w:rsidR="00DB717B">
        <w:rPr>
          <w:rFonts w:ascii="Times New Roman" w:hAnsi="Times New Roman" w:cs="Times New Roman"/>
          <w:sz w:val="24"/>
          <w:szCs w:val="24"/>
        </w:rPr>
        <w:t> </w:t>
      </w:r>
      <w:r w:rsidRPr="00A2451F">
        <w:rPr>
          <w:rFonts w:ascii="Times New Roman" w:hAnsi="Times New Roman" w:cs="Times New Roman"/>
          <w:sz w:val="24"/>
          <w:szCs w:val="24"/>
        </w:rPr>
        <w:t>740/36 «</w:t>
      </w:r>
      <w:r w:rsidRPr="00A2451F">
        <w:rPr>
          <w:rFonts w:ascii="Times New Roman" w:hAnsi="Times New Roman" w:cs="Times New Roman"/>
          <w:bCs/>
          <w:sz w:val="24"/>
          <w:szCs w:val="24"/>
        </w:rPr>
        <w:t>Об утверждении Порядка предоставления гражданам мест</w:t>
      </w:r>
      <w:r w:rsidR="00DB71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bCs/>
          <w:sz w:val="24"/>
          <w:szCs w:val="24"/>
        </w:rPr>
        <w:t>для создания семейных (родовых) захоронений и Методики расчета платы</w:t>
      </w:r>
      <w:r w:rsidR="00DB71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bCs/>
          <w:sz w:val="24"/>
          <w:szCs w:val="24"/>
        </w:rPr>
        <w:t>за предоставление места для создания семейного (родового) захоронения</w:t>
      </w:r>
      <w:r w:rsidRPr="00A2451F">
        <w:rPr>
          <w:rFonts w:ascii="Times New Roman" w:hAnsi="Times New Roman" w:cs="Times New Roman"/>
          <w:sz w:val="24"/>
          <w:szCs w:val="24"/>
        </w:rPr>
        <w:t>»</w:t>
      </w:r>
      <w:r w:rsidRPr="00A2451F">
        <w:rPr>
          <w:rFonts w:ascii="Times New Roman" w:hAnsi="Times New Roman" w:cs="Times New Roman"/>
          <w:bCs/>
          <w:sz w:val="24"/>
          <w:szCs w:val="24"/>
        </w:rPr>
        <w:t>, Административным регламентом (</w:t>
      </w:r>
      <w:r w:rsidRPr="00A2451F">
        <w:rPr>
          <w:rFonts w:ascii="Times New Roman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 w:rsidRPr="00A2451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DB717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bCs/>
          <w:i/>
          <w:sz w:val="24"/>
          <w:szCs w:val="24"/>
        </w:rPr>
        <w:t>на основании которого принято данное решение</w:t>
      </w:r>
      <w:r w:rsidRPr="00A2451F">
        <w:rPr>
          <w:rFonts w:ascii="Times New Roman" w:hAnsi="Times New Roman" w:cs="Times New Roman"/>
          <w:bCs/>
          <w:sz w:val="24"/>
          <w:szCs w:val="24"/>
        </w:rPr>
        <w:t>)</w:t>
      </w:r>
      <w:r w:rsidR="00272375" w:rsidRPr="00A245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bCs/>
          <w:sz w:val="24"/>
          <w:szCs w:val="24"/>
        </w:rPr>
        <w:t>в</w:t>
      </w:r>
      <w:r w:rsidR="0082637B">
        <w:rPr>
          <w:rFonts w:ascii="Times New Roman" w:hAnsi="Times New Roman" w:cs="Times New Roman"/>
          <w:bCs/>
          <w:sz w:val="24"/>
          <w:szCs w:val="24"/>
        </w:rPr>
        <w:t> </w:t>
      </w:r>
      <w:r w:rsidRPr="00A2451F">
        <w:rPr>
          <w:rFonts w:ascii="Times New Roman" w:hAnsi="Times New Roman" w:cs="Times New Roman"/>
          <w:bCs/>
          <w:sz w:val="24"/>
          <w:szCs w:val="24"/>
        </w:rPr>
        <w:t>приеме заявления о</w:t>
      </w:r>
      <w:r w:rsidR="000A3390" w:rsidRPr="00A2451F">
        <w:rPr>
          <w:rFonts w:ascii="Times New Roman" w:hAnsi="Times New Roman" w:cs="Times New Roman"/>
          <w:bCs/>
          <w:sz w:val="24"/>
          <w:szCs w:val="24"/>
        </w:rPr>
        <w:t xml:space="preserve"> предоставлении места для создания</w:t>
      </w:r>
      <w:r w:rsidRPr="00A2451F">
        <w:rPr>
          <w:rFonts w:ascii="Times New Roman" w:hAnsi="Times New Roman" w:cs="Times New Roman"/>
          <w:bCs/>
          <w:sz w:val="24"/>
          <w:szCs w:val="24"/>
        </w:rPr>
        <w:t xml:space="preserve"> семейного (родового) захоронения</w:t>
      </w:r>
      <w:r w:rsidR="0021232C" w:rsidRPr="00A245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bCs/>
          <w:sz w:val="24"/>
          <w:szCs w:val="24"/>
        </w:rPr>
        <w:t>(далее соответственно – заявление, муниципальная услуга) и документов, необходимых для</w:t>
      </w:r>
      <w:r w:rsidR="0082637B">
        <w:rPr>
          <w:rFonts w:ascii="Times New Roman" w:hAnsi="Times New Roman" w:cs="Times New Roman"/>
          <w:bCs/>
          <w:sz w:val="24"/>
          <w:szCs w:val="24"/>
        </w:rPr>
        <w:t> </w:t>
      </w:r>
      <w:r w:rsidRPr="00A2451F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услуги, Вам отказано</w:t>
      </w:r>
      <w:r w:rsidR="00DB71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bCs/>
          <w:sz w:val="24"/>
          <w:szCs w:val="24"/>
        </w:rPr>
        <w:t>по следующим основаниям:</w:t>
      </w:r>
    </w:p>
    <w:p w14:paraId="241C6816" w14:textId="77777777" w:rsidR="00DB717B" w:rsidRPr="00A2451F" w:rsidRDefault="00DB717B" w:rsidP="00DB7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D1D1CE" w14:textId="77777777" w:rsidR="00664019" w:rsidRPr="00A2451F" w:rsidRDefault="00664019" w:rsidP="00DB717B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51F">
        <w:rPr>
          <w:rFonts w:ascii="Times New Roman" w:hAnsi="Times New Roman" w:cs="Times New Roman"/>
          <w:i/>
          <w:sz w:val="24"/>
          <w:szCs w:val="24"/>
        </w:rPr>
        <w:t>Обращение за предоставлением муниципальной услуги, которая Администрацией</w:t>
      </w:r>
      <w:r w:rsidR="00470821" w:rsidRPr="00A2451F">
        <w:rPr>
          <w:rFonts w:ascii="Times New Roman" w:hAnsi="Times New Roman" w:cs="Times New Roman"/>
          <w:i/>
          <w:sz w:val="24"/>
          <w:szCs w:val="24"/>
        </w:rPr>
        <w:t>/</w:t>
      </w:r>
      <w:r w:rsidRPr="00A2451F">
        <w:rPr>
          <w:rFonts w:ascii="Times New Roman" w:hAnsi="Times New Roman" w:cs="Times New Roman"/>
          <w:i/>
          <w:sz w:val="24"/>
          <w:szCs w:val="24"/>
        </w:rPr>
        <w:t xml:space="preserve"> МКУ не предоставляется;</w:t>
      </w:r>
    </w:p>
    <w:p w14:paraId="3C6AC66B" w14:textId="77777777" w:rsidR="00664019" w:rsidRPr="00A2451F" w:rsidRDefault="00664019" w:rsidP="00DB717B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51F">
        <w:rPr>
          <w:rFonts w:ascii="Times New Roman" w:hAnsi="Times New Roman" w:cs="Times New Roman"/>
          <w:i/>
          <w:sz w:val="24"/>
          <w:szCs w:val="24"/>
        </w:rPr>
        <w:t>Представлен неполный комплект документов, необходимых для предоставления муниципальной услуги;</w:t>
      </w:r>
    </w:p>
    <w:p w14:paraId="674AD701" w14:textId="77777777" w:rsidR="00664019" w:rsidRPr="00A2451F" w:rsidRDefault="00664019" w:rsidP="00DB717B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51F">
        <w:rPr>
          <w:rFonts w:ascii="Times New Roman" w:hAnsi="Times New Roman" w:cs="Times New Roman"/>
          <w:i/>
          <w:sz w:val="24"/>
          <w:szCs w:val="24"/>
        </w:rPr>
        <w:t>Документы, необходимые для предоставления муниципальной услуги, утратили силу, отменены или являются недействительными на момент обращения с заявлением.</w:t>
      </w:r>
    </w:p>
    <w:p w14:paraId="3D271CED" w14:textId="77777777" w:rsidR="00664019" w:rsidRPr="00A2451F" w:rsidRDefault="00664019" w:rsidP="00DB717B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51F">
        <w:rPr>
          <w:rFonts w:ascii="Times New Roman" w:hAnsi="Times New Roman" w:cs="Times New Roman"/>
          <w:i/>
          <w:sz w:val="24"/>
          <w:szCs w:val="24"/>
        </w:rPr>
        <w:t>Несоответствие категории заявителя кругу лиц, указанных в пункте 2.2</w:t>
      </w:r>
      <w:r w:rsidR="0082637B">
        <w:rPr>
          <w:rFonts w:ascii="Times New Roman" w:hAnsi="Times New Roman" w:cs="Times New Roman"/>
          <w:i/>
          <w:sz w:val="24"/>
          <w:szCs w:val="24"/>
        </w:rPr>
        <w:t> </w:t>
      </w:r>
      <w:r w:rsidRPr="00A2451F">
        <w:rPr>
          <w:rFonts w:ascii="Times New Roman" w:hAnsi="Times New Roman" w:cs="Times New Roman"/>
          <w:i/>
          <w:sz w:val="24"/>
          <w:szCs w:val="24"/>
        </w:rPr>
        <w:t>Административного регламента;</w:t>
      </w:r>
    </w:p>
    <w:p w14:paraId="208D8897" w14:textId="77777777" w:rsidR="00664019" w:rsidRPr="00A2451F" w:rsidRDefault="00664019" w:rsidP="00DB717B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451F">
        <w:rPr>
          <w:rFonts w:ascii="Times New Roman" w:hAnsi="Times New Roman" w:cs="Times New Roman"/>
          <w:i/>
          <w:sz w:val="24"/>
          <w:szCs w:val="24"/>
        </w:rPr>
        <w:t>Документы содержат подчистки, а также исправления текста, не заверенные</w:t>
      </w:r>
      <w:r w:rsidR="00DB71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i/>
          <w:sz w:val="24"/>
          <w:szCs w:val="24"/>
        </w:rPr>
        <w:t>в</w:t>
      </w:r>
      <w:r w:rsidR="0082637B">
        <w:rPr>
          <w:rFonts w:ascii="Times New Roman" w:hAnsi="Times New Roman" w:cs="Times New Roman"/>
          <w:i/>
          <w:sz w:val="24"/>
          <w:szCs w:val="24"/>
        </w:rPr>
        <w:t> </w:t>
      </w:r>
      <w:r w:rsidRPr="00A2451F">
        <w:rPr>
          <w:rFonts w:ascii="Times New Roman" w:hAnsi="Times New Roman" w:cs="Times New Roman"/>
          <w:i/>
          <w:sz w:val="24"/>
          <w:szCs w:val="24"/>
        </w:rPr>
        <w:t xml:space="preserve">порядке, установленном законодательством Российской Федерации, </w:t>
      </w:r>
      <w:r w:rsidRPr="00A2451F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A2451F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0BDD02F" w14:textId="77777777" w:rsidR="00664019" w:rsidRPr="00A2451F" w:rsidRDefault="00664019" w:rsidP="00DB717B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51F">
        <w:rPr>
          <w:rFonts w:ascii="Times New Roman" w:hAnsi="Times New Roman" w:cs="Times New Roman"/>
          <w:i/>
          <w:iCs/>
          <w:sz w:val="24"/>
          <w:szCs w:val="24"/>
        </w:rPr>
        <w:t>Документы содержат повреждения, наличие которых не позволяет</w:t>
      </w:r>
      <w:r w:rsidR="00DB71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i/>
          <w:iCs/>
          <w:sz w:val="24"/>
          <w:szCs w:val="24"/>
        </w:rPr>
        <w:t>в полном</w:t>
      </w:r>
      <w:r w:rsidRPr="00A2451F">
        <w:rPr>
          <w:rFonts w:ascii="Times New Roman" w:hAnsi="Times New Roman" w:cs="Times New Roman"/>
          <w:i/>
          <w:sz w:val="24"/>
          <w:szCs w:val="24"/>
        </w:rPr>
        <w:t xml:space="preserve"> объеме использовать информацию и сведения, содержащиеся в документах</w:t>
      </w:r>
      <w:r w:rsidR="00DB71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i/>
          <w:sz w:val="24"/>
          <w:szCs w:val="24"/>
        </w:rPr>
        <w:t>для предоставления муниципальной услуги;</w:t>
      </w:r>
    </w:p>
    <w:p w14:paraId="3CE89848" w14:textId="77777777" w:rsidR="00664019" w:rsidRPr="00A2451F" w:rsidRDefault="00664019" w:rsidP="00DB717B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51F">
        <w:rPr>
          <w:rFonts w:ascii="Times New Roman" w:hAnsi="Times New Roman" w:cs="Times New Roman"/>
          <w:i/>
          <w:sz w:val="24"/>
          <w:szCs w:val="24"/>
        </w:rPr>
        <w:lastRenderedPageBreak/>
        <w:t>Некорректное заполнение обязательных полей в заявлении, в том числе</w:t>
      </w:r>
      <w:r w:rsidR="00DB71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i/>
          <w:sz w:val="24"/>
          <w:szCs w:val="24"/>
        </w:rPr>
        <w:t>в форме интерактивного заявления на РПГУ;</w:t>
      </w:r>
    </w:p>
    <w:p w14:paraId="4226C9B7" w14:textId="77777777" w:rsidR="00664019" w:rsidRPr="00A2451F" w:rsidRDefault="00664019" w:rsidP="00DB717B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A2451F">
        <w:rPr>
          <w:rFonts w:ascii="Times New Roman" w:hAnsi="Times New Roman" w:cs="Times New Roman"/>
          <w:i/>
          <w:sz w:val="24"/>
          <w:szCs w:val="24"/>
        </w:rPr>
        <w:t>Предоставление электронных образов документов посредством РПГУ, не позволяющих в полном объеме прочитать текст документа и/или распознать реквизиты документа;</w:t>
      </w:r>
      <w:r w:rsidRPr="00A2451F"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</w:p>
    <w:p w14:paraId="651536DD" w14:textId="77777777" w:rsidR="00664019" w:rsidRPr="00A2451F" w:rsidRDefault="00664019" w:rsidP="00DB717B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51F">
        <w:rPr>
          <w:rFonts w:ascii="Times New Roman" w:hAnsi="Times New Roman" w:cs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79E69DC3" w14:textId="77777777" w:rsidR="00664019" w:rsidRPr="00A2451F" w:rsidRDefault="00664019" w:rsidP="00DB717B">
      <w:pPr>
        <w:pStyle w:val="111"/>
        <w:numPr>
          <w:ilvl w:val="0"/>
          <w:numId w:val="13"/>
        </w:numPr>
        <w:spacing w:line="240" w:lineRule="auto"/>
        <w:ind w:left="0" w:firstLine="709"/>
        <w:rPr>
          <w:i/>
          <w:sz w:val="24"/>
          <w:szCs w:val="24"/>
        </w:rPr>
      </w:pPr>
      <w:r w:rsidRPr="00A2451F">
        <w:rPr>
          <w:i/>
          <w:sz w:val="24"/>
          <w:szCs w:val="24"/>
        </w:rPr>
        <w:t>Поступление заявления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</w:r>
    </w:p>
    <w:p w14:paraId="1F3F4E1C" w14:textId="77777777" w:rsidR="00664019" w:rsidRPr="00A2451F" w:rsidRDefault="00664019" w:rsidP="00DB717B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</w:p>
    <w:p w14:paraId="5AA43CD8" w14:textId="77777777" w:rsidR="00664019" w:rsidRPr="00A2451F" w:rsidRDefault="00664019" w:rsidP="00DB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причины принятия решения об отказе в приеме документов, необходимых для предоставления муниципальной услуги: _______________________________________</w:t>
      </w:r>
      <w:r w:rsidR="00DB71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7024C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69BF1EE8" w14:textId="77777777" w:rsidR="00664019" w:rsidRPr="00A2451F" w:rsidRDefault="00664019" w:rsidP="00DB7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DB71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4118E75" w14:textId="77777777" w:rsidR="00664019" w:rsidRPr="00A2451F" w:rsidRDefault="00664019" w:rsidP="00DB717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</w:p>
    <w:p w14:paraId="10931917" w14:textId="77777777" w:rsidR="00664019" w:rsidRPr="00A2451F" w:rsidRDefault="00664019" w:rsidP="00DB717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="00DB717B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636411F" w14:textId="77777777" w:rsidR="00664019" w:rsidRPr="00DB717B" w:rsidRDefault="00664019" w:rsidP="00DB71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B717B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DB717B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указывается информация, необходимая для устранения причин </w:t>
      </w:r>
      <w:r w:rsidR="00DB717B" w:rsidRPr="00DB717B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для </w:t>
      </w:r>
      <w:r w:rsidRPr="00DB717B">
        <w:rPr>
          <w:rFonts w:ascii="Times New Roman" w:hAnsi="Times New Roman" w:cs="Times New Roman"/>
          <w:i/>
          <w:sz w:val="20"/>
          <w:szCs w:val="20"/>
          <w:lang w:eastAsia="ru-RU"/>
        </w:rPr>
        <w:t>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DB717B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1A6D4431" w14:textId="77777777" w:rsidR="00664019" w:rsidRPr="00A2451F" w:rsidRDefault="00664019" w:rsidP="0066401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CDDBE13" w14:textId="77777777" w:rsidR="0021232C" w:rsidRPr="00A2451F" w:rsidRDefault="0021232C" w:rsidP="002123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</w:t>
      </w:r>
      <w:r w:rsidR="00F96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6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6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6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F960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11D1DA8A" w14:textId="77777777" w:rsidR="0021232C" w:rsidRPr="00F960EF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60EF">
        <w:rPr>
          <w:rFonts w:ascii="Times New Roman" w:hAnsi="Times New Roman" w:cs="Times New Roman"/>
          <w:i/>
          <w:sz w:val="20"/>
          <w:szCs w:val="20"/>
        </w:rPr>
        <w:t>(должность)</w:t>
      </w:r>
      <w:r w:rsidR="00F960EF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F960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должностного лица уполномоченного органа местного самоуправления в сфере погребения и похоронного дел</w:t>
      </w:r>
      <w:r w:rsidR="00E70D76" w:rsidRPr="00F960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Pr="00F960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3AB98885" w14:textId="77777777" w:rsidR="00F960EF" w:rsidRPr="00F960EF" w:rsidRDefault="00906B2E" w:rsidP="002123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Электронная </w:t>
      </w:r>
      <w:r w:rsidR="0021232C"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</w:p>
    <w:p w14:paraId="7AB72C7B" w14:textId="77777777" w:rsidR="00F960EF" w:rsidRPr="00F960EF" w:rsidRDefault="0021232C" w:rsidP="002123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должностного лица </w:t>
      </w:r>
    </w:p>
    <w:p w14:paraId="6032668A" w14:textId="77777777" w:rsidR="00F960EF" w:rsidRPr="00F960EF" w:rsidRDefault="0021232C" w:rsidP="002123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органа</w:t>
      </w:r>
    </w:p>
    <w:p w14:paraId="08949FB7" w14:textId="77777777" w:rsidR="00F960EF" w:rsidRPr="00F960EF" w:rsidRDefault="0021232C" w:rsidP="002123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</w:t>
      </w:r>
    </w:p>
    <w:p w14:paraId="48BFF251" w14:textId="77777777" w:rsidR="00F960EF" w:rsidRPr="00F960EF" w:rsidRDefault="00F960EF" w:rsidP="002123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14:paraId="06BFE82B" w14:textId="77777777" w:rsidR="00F960EF" w:rsidRPr="00F960EF" w:rsidRDefault="00F960EF" w:rsidP="002123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Московской области</w:t>
      </w:r>
    </w:p>
    <w:p w14:paraId="0B3A6BD4" w14:textId="77777777" w:rsidR="00664019" w:rsidRPr="00A2451F" w:rsidRDefault="0021232C" w:rsidP="00F9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погребения и похоронного дела</w:t>
      </w:r>
      <w:r w:rsidR="00F96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6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6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6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6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6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4019" w:rsidRPr="00A2451F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="00664019" w:rsidRPr="00A2451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664019" w:rsidRPr="00A2451F">
        <w:rPr>
          <w:rFonts w:ascii="Times New Roman" w:hAnsi="Times New Roman" w:cs="Times New Roman"/>
          <w:sz w:val="24"/>
          <w:szCs w:val="24"/>
        </w:rPr>
        <w:t>_______20__г.</w:t>
      </w:r>
    </w:p>
    <w:bookmarkEnd w:id="41"/>
    <w:bookmarkEnd w:id="42"/>
    <w:bookmarkEnd w:id="43"/>
    <w:bookmarkEnd w:id="44"/>
    <w:p w14:paraId="5B474BF3" w14:textId="77777777" w:rsidR="00664019" w:rsidRPr="00A2451F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939A25C" w14:textId="77777777" w:rsidR="00E201B5" w:rsidRPr="00A2451F" w:rsidRDefault="00E201B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31691A5" w14:textId="77777777" w:rsidR="00E201B5" w:rsidRPr="00A2451F" w:rsidRDefault="00E201B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3DE21D5" w14:textId="77777777" w:rsidR="00E201B5" w:rsidRPr="00A2451F" w:rsidRDefault="00E201B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BC4DFBD" w14:textId="77777777" w:rsidR="00E201B5" w:rsidRPr="00A2451F" w:rsidRDefault="00E201B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AC83D10" w14:textId="77777777" w:rsidR="00E201B5" w:rsidRPr="00A2451F" w:rsidRDefault="00E201B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EDB5BC3" w14:textId="77777777" w:rsidR="00E201B5" w:rsidRDefault="00E201B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05C3696" w14:textId="77777777" w:rsidR="00F960EF" w:rsidRDefault="00F960EF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CA6DDCE" w14:textId="77777777" w:rsidR="00F960EF" w:rsidRDefault="00F960EF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897DBFC" w14:textId="77777777" w:rsidR="00F960EF" w:rsidRDefault="00F960EF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4DF3C91" w14:textId="77777777" w:rsidR="00F960EF" w:rsidRDefault="00F960EF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32387C7" w14:textId="77777777" w:rsidR="00F960EF" w:rsidRDefault="00F960EF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51CB5EE" w14:textId="77777777" w:rsidR="00F960EF" w:rsidRPr="00A2451F" w:rsidRDefault="00F960EF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97C6717" w14:textId="77777777" w:rsidR="00E201B5" w:rsidRPr="00A2451F" w:rsidRDefault="00E201B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48BD277" w14:textId="77777777" w:rsidR="00E201B5" w:rsidRPr="00A2451F" w:rsidRDefault="00E201B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3161BC2" w14:textId="77777777" w:rsidR="00E201B5" w:rsidRPr="00A2451F" w:rsidRDefault="00E201B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233DD55" w14:textId="77777777" w:rsidR="00E201B5" w:rsidRPr="00A2451F" w:rsidRDefault="00E201B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ABEE961" w14:textId="77777777" w:rsidR="00E201B5" w:rsidRPr="00A2451F" w:rsidRDefault="00E201B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90C36D6" w14:textId="77777777" w:rsidR="00E201B5" w:rsidRPr="00A2451F" w:rsidRDefault="00E201B5" w:rsidP="00C81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4A06850" w14:textId="77777777" w:rsidR="00F960EF" w:rsidRDefault="00F960EF" w:rsidP="00F960EF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5" w:name="_Toc100569540"/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</w:p>
    <w:p w14:paraId="08CEA43A" w14:textId="77777777" w:rsidR="00F960EF" w:rsidRPr="002B1150" w:rsidRDefault="00F960EF" w:rsidP="00F960EF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>к изменениям в Административный регламент предоставления муниципальной услуги по созданию семейного (родового) захоронения</w:t>
      </w:r>
    </w:p>
    <w:p w14:paraId="7A7EEC68" w14:textId="77777777" w:rsidR="00F960EF" w:rsidRDefault="00F960EF" w:rsidP="00F960EF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240397B" w14:textId="77777777" w:rsidR="00F960EF" w:rsidRPr="002B1150" w:rsidRDefault="00F960EF" w:rsidP="00F960EF">
      <w:pPr>
        <w:pStyle w:val="20"/>
        <w:spacing w:before="0" w:line="240" w:lineRule="auto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</w:p>
    <w:p w14:paraId="24EA0C83" w14:textId="77777777" w:rsidR="00F960EF" w:rsidRPr="002B1150" w:rsidRDefault="00F960EF" w:rsidP="00F960EF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11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созданию семейного (родового) захоронения </w:t>
      </w:r>
    </w:p>
    <w:p w14:paraId="41EEB590" w14:textId="77777777" w:rsidR="00F960EF" w:rsidRPr="002B1150" w:rsidRDefault="00F960EF" w:rsidP="00F960EF">
      <w:pPr>
        <w:tabs>
          <w:tab w:val="left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DB82316" w14:textId="77777777" w:rsidR="00F960EF" w:rsidRPr="002B1150" w:rsidRDefault="00F960EF" w:rsidP="00F960EF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2B1150"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</w:p>
    <w:bookmarkEnd w:id="45"/>
    <w:p w14:paraId="1C26F1AA" w14:textId="77777777" w:rsidR="0021232C" w:rsidRPr="00A2451F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11C52D" w14:textId="77777777" w:rsidR="00A5106D" w:rsidRPr="00A2451F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451F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4DC60E96" w14:textId="77777777" w:rsidR="00A5106D" w:rsidRPr="00A2451F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451F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ранее принятого предварительного решения</w:t>
      </w:r>
    </w:p>
    <w:p w14:paraId="422A7605" w14:textId="77777777" w:rsidR="00A5106D" w:rsidRDefault="00A5106D" w:rsidP="00A51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FE7C60" w14:textId="77777777" w:rsidR="00A5106D" w:rsidRPr="00A2451F" w:rsidRDefault="00A5106D" w:rsidP="00F96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51F">
        <w:rPr>
          <w:rFonts w:ascii="Times New Roman" w:eastAsia="Calibri" w:hAnsi="Times New Roman" w:cs="Times New Roman"/>
          <w:sz w:val="24"/>
          <w:szCs w:val="24"/>
        </w:rPr>
        <w:t xml:space="preserve">В связи с отзывом заявления (по инициативе заявителя) о предоставлении места для создания семейного (родового) захоронения 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4AF6518E" w14:textId="77777777" w:rsidR="00F960EF" w:rsidRDefault="00A5106D" w:rsidP="00F9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предварительное решение о предоставлении места для создания семейного (родового) захоронения, принятое</w:t>
      </w:r>
    </w:p>
    <w:p w14:paraId="66A396F7" w14:textId="77777777" w:rsidR="00A5106D" w:rsidRPr="00A2451F" w:rsidRDefault="00C90A72" w:rsidP="00F9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06D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272375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272375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116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72375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46EC8"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CE36E87" w14:textId="77777777" w:rsidR="00A5106D" w:rsidRPr="00A2451F" w:rsidRDefault="00A5106D" w:rsidP="00F96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F960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C1400FE" w14:textId="77777777" w:rsidR="00F960EF" w:rsidRDefault="00A5106D" w:rsidP="00F9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уполномоченного органа местного самоуправления </w:t>
      </w:r>
      <w:r w:rsidR="00F960EF"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14:paraId="1676E2D9" w14:textId="77777777" w:rsidR="00A5106D" w:rsidRPr="00F960EF" w:rsidRDefault="00F960EF" w:rsidP="00F9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Московской области </w:t>
      </w:r>
      <w:r w:rsidR="00A5106D"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погребения и похоронного дела)</w:t>
      </w:r>
    </w:p>
    <w:p w14:paraId="69E958C0" w14:textId="77777777" w:rsidR="00F960EF" w:rsidRDefault="00F960EF" w:rsidP="00F9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EA740" w14:textId="00AECF63" w:rsidR="00A5106D" w:rsidRPr="00A2451F" w:rsidRDefault="00A5106D" w:rsidP="00F9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№ _______________________ от</w:t>
      </w:r>
      <w:r w:rsidR="00AD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</w:p>
    <w:p w14:paraId="3F631280" w14:textId="77777777" w:rsidR="00111695" w:rsidRDefault="00111695" w:rsidP="00F9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6C98094" w14:textId="77777777" w:rsidR="00F960EF" w:rsidRPr="00A2451F" w:rsidRDefault="00F960EF" w:rsidP="00F9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B56A3EE" w14:textId="77777777" w:rsidR="00F960EF" w:rsidRPr="00A2451F" w:rsidRDefault="00F960EF" w:rsidP="00F960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24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15DBA619" w14:textId="77777777" w:rsidR="00F960EF" w:rsidRPr="00F960EF" w:rsidRDefault="00F960EF" w:rsidP="00F960EF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60EF">
        <w:rPr>
          <w:rFonts w:ascii="Times New Roman" w:hAnsi="Times New Roman" w:cs="Times New Roman"/>
          <w:i/>
          <w:sz w:val="20"/>
          <w:szCs w:val="20"/>
        </w:rPr>
        <w:t>(должность)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F960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должностного лица уполномоченного органа местного самоуправления в сфере погребения и похоронного дела)</w:t>
      </w:r>
    </w:p>
    <w:p w14:paraId="267FCF3F" w14:textId="77777777" w:rsidR="00F960EF" w:rsidRPr="00F960EF" w:rsidRDefault="00F960EF" w:rsidP="00F96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подпись</w:t>
      </w:r>
    </w:p>
    <w:p w14:paraId="103E6647" w14:textId="77777777" w:rsidR="00F960EF" w:rsidRPr="00F960EF" w:rsidRDefault="00F960EF" w:rsidP="00F96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должностного лица </w:t>
      </w:r>
    </w:p>
    <w:p w14:paraId="44E662B9" w14:textId="77777777" w:rsidR="00F960EF" w:rsidRPr="00F960EF" w:rsidRDefault="00F960EF" w:rsidP="00F96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органа</w:t>
      </w:r>
    </w:p>
    <w:p w14:paraId="55661E22" w14:textId="77777777" w:rsidR="00F960EF" w:rsidRPr="00F960EF" w:rsidRDefault="00F960EF" w:rsidP="00F96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</w:t>
      </w:r>
    </w:p>
    <w:p w14:paraId="499EF0C4" w14:textId="77777777" w:rsidR="00F960EF" w:rsidRPr="00F960EF" w:rsidRDefault="00F960EF" w:rsidP="00F96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14:paraId="7187770D" w14:textId="77777777" w:rsidR="00F960EF" w:rsidRPr="00F960EF" w:rsidRDefault="00F960EF" w:rsidP="00F96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Московской области</w:t>
      </w:r>
    </w:p>
    <w:p w14:paraId="74EF247B" w14:textId="77777777" w:rsidR="00F960EF" w:rsidRPr="00A2451F" w:rsidRDefault="00F960EF" w:rsidP="00F9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0E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погребения и похоронного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51F">
        <w:rPr>
          <w:rFonts w:ascii="Times New Roman" w:hAnsi="Times New Roman" w:cs="Times New Roman"/>
          <w:sz w:val="24"/>
          <w:szCs w:val="24"/>
        </w:rPr>
        <w:t>«_____»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sz w:val="24"/>
          <w:szCs w:val="24"/>
        </w:rPr>
        <w:t>________20__г.</w:t>
      </w:r>
    </w:p>
    <w:p w14:paraId="15577F24" w14:textId="77777777" w:rsidR="00F960EF" w:rsidRPr="00A2451F" w:rsidRDefault="00F960EF" w:rsidP="00F960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8B556AD" w14:textId="77777777" w:rsidR="003F6AB8" w:rsidRDefault="0082637B" w:rsidP="0082637B">
      <w:pPr>
        <w:pStyle w:val="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6" w:name="_Toc10056954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..»</w:t>
      </w:r>
    </w:p>
    <w:bookmarkEnd w:id="46"/>
    <w:p w14:paraId="3FCB1971" w14:textId="77777777" w:rsidR="00A5106D" w:rsidRPr="00A2451F" w:rsidRDefault="00A5106D" w:rsidP="00A5106D">
      <w:pPr>
        <w:rPr>
          <w:rFonts w:ascii="Times New Roman" w:hAnsi="Times New Roman" w:cs="Times New Roman"/>
          <w:sz w:val="24"/>
          <w:szCs w:val="24"/>
        </w:rPr>
      </w:pPr>
    </w:p>
    <w:p w14:paraId="6D9BE1C9" w14:textId="77777777" w:rsidR="00A5106D" w:rsidRPr="00A2451F" w:rsidRDefault="00A5106D" w:rsidP="00A5106D">
      <w:pPr>
        <w:pStyle w:val="1-"/>
        <w:spacing w:before="0" w:after="0" w:line="240" w:lineRule="auto"/>
        <w:ind w:left="8931"/>
        <w:jc w:val="left"/>
        <w:rPr>
          <w:b w:val="0"/>
          <w:sz w:val="24"/>
          <w:szCs w:val="24"/>
        </w:rPr>
        <w:sectPr w:rsidR="00A5106D" w:rsidRPr="00A2451F" w:rsidSect="003F6AB8"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14:paraId="1031BEC7" w14:textId="77777777" w:rsidR="00F960EF" w:rsidRDefault="00F960EF" w:rsidP="00F960EF">
      <w:pPr>
        <w:pStyle w:val="20"/>
        <w:spacing w:before="0" w:line="240" w:lineRule="auto"/>
        <w:ind w:left="623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7" w:name="_Toc100569542"/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</w:p>
    <w:p w14:paraId="5F709B5A" w14:textId="77777777" w:rsidR="00F960EF" w:rsidRPr="002B1150" w:rsidRDefault="00F960EF" w:rsidP="00F960EF">
      <w:pPr>
        <w:pStyle w:val="20"/>
        <w:spacing w:before="0" w:line="240" w:lineRule="auto"/>
        <w:ind w:left="623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>к изменениям в Административный регламент предоставления муниципальной услуги по созданию семейного (родового) захоронения</w:t>
      </w:r>
    </w:p>
    <w:p w14:paraId="7E04BB56" w14:textId="77777777" w:rsidR="00F960EF" w:rsidRDefault="00F960EF" w:rsidP="00F960EF">
      <w:pPr>
        <w:pStyle w:val="20"/>
        <w:spacing w:before="0" w:line="240" w:lineRule="auto"/>
        <w:ind w:left="6237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693C4CF" w14:textId="77777777" w:rsidR="00F960EF" w:rsidRPr="002B1150" w:rsidRDefault="00F960EF" w:rsidP="00F960EF">
      <w:pPr>
        <w:pStyle w:val="20"/>
        <w:spacing w:before="0" w:line="240" w:lineRule="auto"/>
        <w:ind w:left="623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2B11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11</w:t>
      </w:r>
    </w:p>
    <w:p w14:paraId="3DF208B3" w14:textId="77777777" w:rsidR="00F960EF" w:rsidRPr="002B1150" w:rsidRDefault="00F960EF" w:rsidP="00F960EF">
      <w:pPr>
        <w:tabs>
          <w:tab w:val="left" w:pos="4962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11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созданию семейного (родового) захоронения </w:t>
      </w:r>
    </w:p>
    <w:bookmarkEnd w:id="47"/>
    <w:p w14:paraId="09448A28" w14:textId="77777777" w:rsidR="00F960EF" w:rsidRDefault="00F960EF" w:rsidP="00AF1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4CCD1" w14:textId="77777777" w:rsidR="00A5106D" w:rsidRPr="00A2451F" w:rsidRDefault="00A5106D" w:rsidP="00AF1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1F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14:paraId="0CE22ED1" w14:textId="77777777" w:rsidR="00AF1E5E" w:rsidRPr="00A2451F" w:rsidRDefault="00A5106D" w:rsidP="00AF1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1F">
        <w:rPr>
          <w:rFonts w:ascii="Times New Roman" w:hAnsi="Times New Roman" w:cs="Times New Roman"/>
          <w:b/>
          <w:sz w:val="24"/>
          <w:szCs w:val="24"/>
        </w:rPr>
        <w:t>административных действий (процедур)</w:t>
      </w:r>
    </w:p>
    <w:p w14:paraId="5C2AC6F0" w14:textId="77777777" w:rsidR="00A5106D" w:rsidRPr="00A2451F" w:rsidRDefault="00A5106D" w:rsidP="00AF1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1F">
        <w:rPr>
          <w:rFonts w:ascii="Times New Roman" w:hAnsi="Times New Roman" w:cs="Times New Roman"/>
          <w:b/>
          <w:sz w:val="24"/>
          <w:szCs w:val="24"/>
        </w:rPr>
        <w:t>в зависимости от варианта предоставления муниципальной услуги</w:t>
      </w:r>
    </w:p>
    <w:p w14:paraId="701EDC2C" w14:textId="77777777" w:rsidR="00A85C45" w:rsidRPr="00A2451F" w:rsidRDefault="00A85C45" w:rsidP="002620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16EE8" w14:textId="77777777" w:rsidR="00C90A72" w:rsidRPr="00A2451F" w:rsidRDefault="00A5106D" w:rsidP="00C90A72">
      <w:pPr>
        <w:pStyle w:val="a6"/>
        <w:numPr>
          <w:ilvl w:val="0"/>
          <w:numId w:val="15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8" w:name="_Toc438110054"/>
      <w:bookmarkStart w:id="49" w:name="_Toc437973312"/>
      <w:bookmarkStart w:id="50" w:name="_Toc438376266"/>
      <w:r w:rsidRPr="00A2451F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</w:t>
      </w:r>
    </w:p>
    <w:p w14:paraId="4B389BEA" w14:textId="77777777" w:rsidR="00A5106D" w:rsidRPr="00A2451F" w:rsidRDefault="00A5106D" w:rsidP="00C90A72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2451F">
        <w:rPr>
          <w:rFonts w:ascii="Times New Roman" w:hAnsi="Times New Roman" w:cs="Times New Roman"/>
          <w:sz w:val="24"/>
          <w:szCs w:val="24"/>
        </w:rPr>
        <w:t xml:space="preserve">в соответствии с подпунктом </w:t>
      </w:r>
      <w:r w:rsidR="00634028" w:rsidRPr="00A2451F">
        <w:rPr>
          <w:rFonts w:ascii="Times New Roman" w:hAnsi="Times New Roman" w:cs="Times New Roman"/>
          <w:sz w:val="24"/>
          <w:szCs w:val="24"/>
        </w:rPr>
        <w:t>17.1.1</w:t>
      </w:r>
      <w:r w:rsidRPr="00A2451F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34028" w:rsidRPr="00A2451F">
        <w:rPr>
          <w:rFonts w:ascii="Times New Roman" w:hAnsi="Times New Roman" w:cs="Times New Roman"/>
          <w:sz w:val="24"/>
          <w:szCs w:val="24"/>
        </w:rPr>
        <w:t>17.1</w:t>
      </w:r>
      <w:r w:rsidRPr="00A2451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</w:p>
    <w:tbl>
      <w:tblPr>
        <w:tblW w:w="1446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2396"/>
        <w:gridCol w:w="2265"/>
        <w:gridCol w:w="2354"/>
        <w:gridCol w:w="4246"/>
      </w:tblGrid>
      <w:tr w:rsidR="00F960EF" w:rsidRPr="00A2451F" w14:paraId="50D4572F" w14:textId="77777777" w:rsidTr="00C565BD">
        <w:trPr>
          <w:trHeight w:val="735"/>
        </w:trPr>
        <w:tc>
          <w:tcPr>
            <w:tcW w:w="14466" w:type="dxa"/>
            <w:gridSpan w:val="5"/>
            <w:shd w:val="clear" w:color="auto" w:fill="auto"/>
          </w:tcPr>
          <w:p w14:paraId="55C22D8F" w14:textId="77777777" w:rsidR="0044461D" w:rsidRDefault="0044461D" w:rsidP="00F960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AA0B7" w14:textId="77777777" w:rsidR="00F960EF" w:rsidRPr="00A2451F" w:rsidRDefault="00F960EF" w:rsidP="00F960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. Прием заявления и документов, необходимых для предоставления муниципальной услуги.</w:t>
            </w:r>
          </w:p>
        </w:tc>
      </w:tr>
      <w:bookmarkEnd w:id="48"/>
      <w:bookmarkEnd w:id="49"/>
      <w:bookmarkEnd w:id="50"/>
      <w:tr w:rsidR="00111695" w:rsidRPr="00A2451F" w14:paraId="09401713" w14:textId="77777777" w:rsidTr="00F960EF">
        <w:trPr>
          <w:trHeight w:val="735"/>
        </w:trPr>
        <w:tc>
          <w:tcPr>
            <w:tcW w:w="3205" w:type="dxa"/>
            <w:shd w:val="clear" w:color="auto" w:fill="auto"/>
          </w:tcPr>
          <w:p w14:paraId="7D218395" w14:textId="77777777" w:rsidR="00A5106D" w:rsidRPr="00A2451F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2396" w:type="dxa"/>
            <w:shd w:val="clear" w:color="auto" w:fill="auto"/>
          </w:tcPr>
          <w:p w14:paraId="09C1DF59" w14:textId="77777777" w:rsidR="00A5106D" w:rsidRPr="00A2451F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5" w:type="dxa"/>
            <w:shd w:val="clear" w:color="auto" w:fill="auto"/>
          </w:tcPr>
          <w:p w14:paraId="6DA20251" w14:textId="77777777" w:rsidR="00A5106D" w:rsidRPr="00A2451F" w:rsidRDefault="00A5106D" w:rsidP="0026203D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354" w:type="dxa"/>
          </w:tcPr>
          <w:p w14:paraId="7B3FC4F9" w14:textId="77777777" w:rsidR="00A5106D" w:rsidRPr="00A2451F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46" w:type="dxa"/>
            <w:shd w:val="clear" w:color="auto" w:fill="auto"/>
          </w:tcPr>
          <w:p w14:paraId="587485DB" w14:textId="77777777" w:rsidR="00A5106D" w:rsidRPr="00A2451F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11695" w:rsidRPr="00A2451F" w14:paraId="17DE3B20" w14:textId="77777777" w:rsidTr="00F960EF">
        <w:trPr>
          <w:trHeight w:val="900"/>
        </w:trPr>
        <w:tc>
          <w:tcPr>
            <w:tcW w:w="3205" w:type="dxa"/>
          </w:tcPr>
          <w:p w14:paraId="7AC1F8AF" w14:textId="77777777" w:rsidR="00111695" w:rsidRDefault="00700EA6" w:rsidP="00700E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РПГУ/</w:t>
            </w:r>
            <w:r w:rsidR="00CE5AD5"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РГИС</w:t>
            </w:r>
            <w:r w:rsidR="00A5106D"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7E6E4808" w14:textId="77777777" w:rsidR="00A5106D" w:rsidRPr="00A2451F" w:rsidRDefault="00A5106D" w:rsidP="00700E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Администрация/МКУ</w:t>
            </w:r>
          </w:p>
        </w:tc>
        <w:tc>
          <w:tcPr>
            <w:tcW w:w="2396" w:type="dxa"/>
          </w:tcPr>
          <w:p w14:paraId="67CE61DA" w14:textId="77777777" w:rsidR="00A5106D" w:rsidRPr="00A2451F" w:rsidRDefault="00CE5AD5" w:rsidP="0082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Прием и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60EF">
              <w:rPr>
                <w:rFonts w:ascii="Times New Roman" w:hAnsi="Times New Roman" w:cs="Times New Roman"/>
                <w:sz w:val="24"/>
                <w:szCs w:val="24"/>
              </w:rPr>
              <w:t>предварительная проверка заявления и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60EF">
              <w:rPr>
                <w:rFonts w:ascii="Times New Roman" w:hAnsi="Times New Roman" w:cs="Times New Roman"/>
                <w:sz w:val="24"/>
                <w:szCs w:val="24"/>
              </w:rPr>
              <w:t>документов, необходимых для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60E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услуги, в том числе на предмет наличия оснований для отказа в приеме </w:t>
            </w:r>
            <w:r w:rsidR="00F9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  <w:r w:rsidR="0084231F">
              <w:rPr>
                <w:rFonts w:ascii="Times New Roman" w:hAnsi="Times New Roman" w:cs="Times New Roman"/>
                <w:sz w:val="24"/>
                <w:szCs w:val="24"/>
              </w:rPr>
              <w:t>, необходимых для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231F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услуги, регистрация заявления или принятие решения об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231F">
              <w:rPr>
                <w:rFonts w:ascii="Times New Roman" w:hAnsi="Times New Roman" w:cs="Times New Roman"/>
                <w:sz w:val="24"/>
                <w:szCs w:val="24"/>
              </w:rPr>
              <w:t>отказе в приеме документов, необходимых для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231F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2265" w:type="dxa"/>
          </w:tcPr>
          <w:p w14:paraId="738CC747" w14:textId="77777777" w:rsidR="00A5106D" w:rsidRPr="00A2451F" w:rsidRDefault="00A5106D" w:rsidP="00262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  <w:p w14:paraId="7AC5DBE3" w14:textId="77777777" w:rsidR="00A5106D" w:rsidRPr="00A2451F" w:rsidRDefault="00A5106D" w:rsidP="0026203D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3917F4A" w14:textId="77777777" w:rsidR="00A5106D" w:rsidRPr="00A2451F" w:rsidRDefault="00F960EF" w:rsidP="0082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</w:t>
            </w:r>
            <w:r w:rsidR="0084231F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(представителем заявителя) заявления и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231F">
              <w:rPr>
                <w:rFonts w:ascii="Times New Roman" w:hAnsi="Times New Roman" w:cs="Times New Roman"/>
                <w:sz w:val="24"/>
                <w:szCs w:val="24"/>
              </w:rPr>
              <w:t>документов, необходимых для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231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услуги, требованиям </w:t>
            </w:r>
            <w:r w:rsidR="00842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Административного регламента</w:t>
            </w:r>
          </w:p>
        </w:tc>
        <w:tc>
          <w:tcPr>
            <w:tcW w:w="4246" w:type="dxa"/>
          </w:tcPr>
          <w:p w14:paraId="4FCCFC0B" w14:textId="77777777" w:rsidR="00A5106D" w:rsidRPr="00A2451F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заявителя (представителя заявителя) заявления.</w:t>
            </w:r>
          </w:p>
          <w:p w14:paraId="05EE1AC0" w14:textId="77777777" w:rsidR="00A5106D" w:rsidRPr="00A2451F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Заявление оформляется</w:t>
            </w:r>
            <w:r w:rsidR="006B0AE6"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Приложением </w:t>
            </w:r>
            <w:r w:rsidR="00634028" w:rsidRPr="00A24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регламенту.</w:t>
            </w:r>
          </w:p>
          <w:p w14:paraId="1A84E8AE" w14:textId="77777777" w:rsidR="00A5106D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К заявлению прилагаются документы, указанные в </w:t>
            </w:r>
            <w:r w:rsidR="00634028"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пункте 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регламента.</w:t>
            </w:r>
          </w:p>
          <w:p w14:paraId="77DF2623" w14:textId="77777777" w:rsidR="0084231F" w:rsidRDefault="0084231F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Заявителем по собственной инициативе могут быть представлены документы, указанные в подпункте 8.4.1 пункта 8.4. Административного регламента.</w:t>
            </w:r>
          </w:p>
          <w:p w14:paraId="46C6FF21" w14:textId="77777777" w:rsidR="00A5106D" w:rsidRPr="00A2451F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Заявление может быть подано заявителем (представителем заявителя) следующими способами:</w:t>
            </w:r>
          </w:p>
          <w:p w14:paraId="5B367CEA" w14:textId="77777777" w:rsidR="00A5106D" w:rsidRPr="00A2451F" w:rsidRDefault="0084231F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06D" w:rsidRPr="00A2451F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5462F460" w14:textId="77777777" w:rsidR="00A5106D" w:rsidRPr="00A2451F" w:rsidRDefault="0084231F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06D" w:rsidRPr="00A2451F">
              <w:rPr>
                <w:rFonts w:ascii="Times New Roman" w:hAnsi="Times New Roman" w:cs="Times New Roman"/>
                <w:sz w:val="24"/>
                <w:szCs w:val="24"/>
              </w:rPr>
              <w:t>- в Администрацию/МКУ лично</w:t>
            </w:r>
            <w:r w:rsidR="00BE6229" w:rsidRPr="00A24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106D"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06D" w:rsidRPr="00A245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подаче заявления посредством РПГУ заявитель </w:t>
            </w:r>
            <w:r w:rsidR="001576B2" w:rsidRPr="00A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(представитель заявителя) </w:t>
            </w:r>
            <w:r w:rsidR="00A5106D" w:rsidRPr="00A2451F">
              <w:rPr>
                <w:rFonts w:ascii="Times New Roman" w:hAnsi="Times New Roman" w:cs="Times New Roman"/>
                <w:sz w:val="24"/>
                <w:szCs w:val="24"/>
              </w:rPr>
              <w:t>авторизуется на РПГУ посредством подтвержденной учетной записи в ЕСИА.</w:t>
            </w:r>
          </w:p>
          <w:p w14:paraId="7345D8C5" w14:textId="77777777" w:rsidR="00A5106D" w:rsidRPr="00A2451F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заявление считается подписанным </w:t>
            </w:r>
            <w:r w:rsidR="0084231F">
              <w:rPr>
                <w:rFonts w:ascii="Times New Roman" w:hAnsi="Times New Roman" w:cs="Times New Roman"/>
                <w:sz w:val="24"/>
                <w:szCs w:val="24"/>
              </w:rPr>
              <w:t>простой электронной подписью заявителя (представителя заявителя, уполномоченного на подписание заявления)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99EBDC" w14:textId="77777777" w:rsidR="00A5106D" w:rsidRPr="00A2451F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br/>
              <w:t>лично, должностное лицо</w:t>
            </w:r>
            <w:r w:rsidR="00CE5AD5" w:rsidRPr="00A2451F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  <w:r w:rsidR="0084231F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="00103058"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BE6229"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работник МКУ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00FA3F27" w14:textId="77777777" w:rsidR="00A5106D" w:rsidRDefault="0084231F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муниципальный служащий, работник Администрации, либо должностное лицо, работник МКУ проверяет заявление на предмет наличия основани</w:t>
            </w:r>
            <w:r w:rsidR="00DE1D91">
              <w:rPr>
                <w:rFonts w:ascii="Times New Roman" w:hAnsi="Times New Roman" w:cs="Times New Roman"/>
                <w:sz w:val="24"/>
                <w:szCs w:val="24"/>
              </w:rPr>
              <w:t>й для отказа в приеме документов, необходимых для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1D91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услуги, предусмотренных пунктом 9.1.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1D91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5561AF" w14:textId="77777777" w:rsidR="0084231F" w:rsidRDefault="00DE1D91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оснований, должностное лицо, муниципальный служащий, работник Администрации либо должностное лицо, работник МКУ, формирует решение об отказе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приеме документов, необходимых для предоставления муниципальной услуги, по форме согласно Приложению 8 к Административному регламенту.</w:t>
            </w:r>
          </w:p>
          <w:p w14:paraId="359137FD" w14:textId="77777777" w:rsidR="00DE1D91" w:rsidRDefault="00DE1D91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либо уполномоченного должностного лица МКУ и направляется заявителю</w:t>
            </w:r>
            <w:r w:rsidR="005B7F7E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(представителю заявителя) в личный кабинет на РПГУ в день его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7F7E">
              <w:rPr>
                <w:rFonts w:ascii="Times New Roman" w:hAnsi="Times New Roman" w:cs="Times New Roman"/>
                <w:sz w:val="24"/>
                <w:szCs w:val="24"/>
              </w:rPr>
              <w:t>подписания (в случае подачи заявления посредством РПГУ) или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7F7E">
              <w:rPr>
                <w:rFonts w:ascii="Times New Roman" w:hAnsi="Times New Roman" w:cs="Times New Roman"/>
                <w:sz w:val="24"/>
                <w:szCs w:val="24"/>
              </w:rPr>
              <w:t xml:space="preserve">выдается заявителю (представителю </w:t>
            </w:r>
            <w:r w:rsidR="00CA590A">
              <w:rPr>
                <w:rFonts w:ascii="Times New Roman" w:hAnsi="Times New Roman" w:cs="Times New Roman"/>
                <w:sz w:val="24"/>
                <w:szCs w:val="24"/>
              </w:rPr>
              <w:t>заявителя) в</w:t>
            </w:r>
            <w:r w:rsidR="005B7F7E">
              <w:rPr>
                <w:rFonts w:ascii="Times New Roman" w:hAnsi="Times New Roman" w:cs="Times New Roman"/>
                <w:sz w:val="24"/>
                <w:szCs w:val="24"/>
              </w:rPr>
              <w:t xml:space="preserve"> срок не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7F7E">
              <w:rPr>
                <w:rFonts w:ascii="Times New Roman" w:hAnsi="Times New Roman" w:cs="Times New Roman"/>
                <w:sz w:val="24"/>
                <w:szCs w:val="24"/>
              </w:rPr>
              <w:t xml:space="preserve">позднее 30 минут с момента получения от него документов </w:t>
            </w:r>
            <w:r w:rsidR="005B7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7F7E">
              <w:rPr>
                <w:rFonts w:ascii="Times New Roman" w:hAnsi="Times New Roman" w:cs="Times New Roman"/>
                <w:sz w:val="24"/>
                <w:szCs w:val="24"/>
              </w:rPr>
              <w:t>случае подачи заявления лично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590A">
              <w:rPr>
                <w:rFonts w:ascii="Times New Roman" w:hAnsi="Times New Roman" w:cs="Times New Roman"/>
                <w:sz w:val="24"/>
                <w:szCs w:val="24"/>
              </w:rPr>
              <w:t>Администрацию,</w:t>
            </w:r>
            <w:r w:rsidR="005B7F7E">
              <w:rPr>
                <w:rFonts w:ascii="Times New Roman" w:hAnsi="Times New Roman" w:cs="Times New Roman"/>
                <w:sz w:val="24"/>
                <w:szCs w:val="24"/>
              </w:rPr>
              <w:t xml:space="preserve"> либо МКУ).</w:t>
            </w:r>
          </w:p>
          <w:p w14:paraId="1F1DB9D8" w14:textId="77777777" w:rsidR="00DE1D91" w:rsidRPr="00A2451F" w:rsidRDefault="005B7F7E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должностное лицо, муниципальный служащий, работник Администрации либо должностное лицо, работник МКУ осуществляет регистрацию заявления.</w:t>
            </w:r>
          </w:p>
          <w:p w14:paraId="526F55DB" w14:textId="77777777" w:rsidR="00CE5AD5" w:rsidRPr="00A2451F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заявления </w:t>
            </w:r>
            <w:r w:rsidR="005B7F7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7F7E">
              <w:rPr>
                <w:rFonts w:ascii="Times New Roman" w:hAnsi="Times New Roman" w:cs="Times New Roman"/>
                <w:sz w:val="24"/>
                <w:szCs w:val="24"/>
              </w:rPr>
              <w:t>направление (выдача) заявителю (представителю заявителя) решения об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7F7E">
              <w:rPr>
                <w:rFonts w:ascii="Times New Roman" w:hAnsi="Times New Roman" w:cs="Times New Roman"/>
                <w:sz w:val="24"/>
                <w:szCs w:val="24"/>
              </w:rPr>
              <w:t>отказе в приеме документов, необходимых для предоставления муниципальной услуги.</w:t>
            </w:r>
          </w:p>
          <w:p w14:paraId="143D89DA" w14:textId="77777777" w:rsidR="00A5106D" w:rsidRPr="00A2451F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 РГИС.</w:t>
            </w:r>
          </w:p>
        </w:tc>
      </w:tr>
      <w:tr w:rsidR="005B7F7E" w:rsidRPr="00A2451F" w14:paraId="58745D6D" w14:textId="77777777" w:rsidTr="00C565BD">
        <w:trPr>
          <w:trHeight w:val="900"/>
        </w:trPr>
        <w:tc>
          <w:tcPr>
            <w:tcW w:w="14466" w:type="dxa"/>
            <w:gridSpan w:val="5"/>
          </w:tcPr>
          <w:p w14:paraId="438F06AD" w14:textId="77777777" w:rsidR="005B7F7E" w:rsidRDefault="005B7F7E" w:rsidP="005B7F7E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002B2" w14:textId="77777777" w:rsidR="005B7F7E" w:rsidRPr="005B7F7E" w:rsidRDefault="005B7F7E" w:rsidP="005B7F7E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решение о предоставлении муниципальной услуги</w:t>
            </w:r>
          </w:p>
        </w:tc>
      </w:tr>
      <w:tr w:rsidR="005B7F7E" w:rsidRPr="00A2451F" w14:paraId="588D6BA5" w14:textId="77777777" w:rsidTr="00F960EF">
        <w:trPr>
          <w:trHeight w:val="900"/>
        </w:trPr>
        <w:tc>
          <w:tcPr>
            <w:tcW w:w="3205" w:type="dxa"/>
          </w:tcPr>
          <w:p w14:paraId="0330F49F" w14:textId="77777777" w:rsidR="005B7F7E" w:rsidRPr="00A2451F" w:rsidRDefault="0044461D" w:rsidP="004446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2396" w:type="dxa"/>
          </w:tcPr>
          <w:p w14:paraId="082518F5" w14:textId="77777777" w:rsidR="005B7F7E" w:rsidRPr="00A2451F" w:rsidRDefault="0044461D" w:rsidP="00444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5" w:type="dxa"/>
          </w:tcPr>
          <w:p w14:paraId="123B3465" w14:textId="77777777" w:rsidR="005B7F7E" w:rsidRPr="00A2451F" w:rsidRDefault="0044461D" w:rsidP="00444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354" w:type="dxa"/>
          </w:tcPr>
          <w:p w14:paraId="0455B272" w14:textId="77777777" w:rsidR="005B7F7E" w:rsidRDefault="0044461D" w:rsidP="00444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46" w:type="dxa"/>
          </w:tcPr>
          <w:p w14:paraId="66AB66A3" w14:textId="77777777" w:rsidR="005B7F7E" w:rsidRPr="00A2451F" w:rsidRDefault="0044461D" w:rsidP="00444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B7F7E" w:rsidRPr="00A2451F" w14:paraId="74D9791D" w14:textId="77777777" w:rsidTr="00F960EF">
        <w:trPr>
          <w:trHeight w:val="900"/>
        </w:trPr>
        <w:tc>
          <w:tcPr>
            <w:tcW w:w="3205" w:type="dxa"/>
          </w:tcPr>
          <w:p w14:paraId="446774CE" w14:textId="77777777" w:rsidR="005B7F7E" w:rsidRPr="00A2451F" w:rsidRDefault="0044461D" w:rsidP="00700E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либо МКУ/РГИС/РПГУ</w:t>
            </w:r>
          </w:p>
        </w:tc>
        <w:tc>
          <w:tcPr>
            <w:tcW w:w="2396" w:type="dxa"/>
          </w:tcPr>
          <w:p w14:paraId="4FF8D0D6" w14:textId="77777777" w:rsidR="005B7F7E" w:rsidRPr="00A2451F" w:rsidRDefault="0044461D" w:rsidP="0082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предварительного решения о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2265" w:type="dxa"/>
          </w:tcPr>
          <w:p w14:paraId="17707EF5" w14:textId="77777777" w:rsidR="005B7F7E" w:rsidRPr="00A2451F" w:rsidRDefault="0044461D" w:rsidP="0082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рабочего дня, следующего за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днем регистрации заявления</w:t>
            </w:r>
          </w:p>
        </w:tc>
        <w:tc>
          <w:tcPr>
            <w:tcW w:w="2354" w:type="dxa"/>
          </w:tcPr>
          <w:p w14:paraId="51C32EFB" w14:textId="77777777" w:rsidR="005B7F7E" w:rsidRDefault="0044461D" w:rsidP="0082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(представителем заявителя) документов, необходимых для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246" w:type="dxa"/>
          </w:tcPr>
          <w:p w14:paraId="47EE32F1" w14:textId="77777777" w:rsidR="005B7F7E" w:rsidRDefault="0044461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регистрация заявления и приложенных к нему документов. Должностное лицо, муниципальный служащий, работник Администрации, либо должностное лицо, работник МКУ формирует квитанцию с указанием размера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предоставление места для создания семейного (родового) захоронения, на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основании Методики расчета платы, установленной Правительством Московской области.</w:t>
            </w:r>
          </w:p>
          <w:p w14:paraId="182526A3" w14:textId="77777777" w:rsidR="0044461D" w:rsidRDefault="0044461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либо должностное лицо, работник МКУ формирует в РГИС предварительное решение о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места для создания семейного (родового) захоронения по форме согласно Приложению 1 к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регламенту.</w:t>
            </w:r>
          </w:p>
          <w:p w14:paraId="644801F2" w14:textId="77777777" w:rsidR="0044461D" w:rsidRDefault="006C4B94" w:rsidP="006C4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предварительному решению прилагается квитанция для внесения платы за предоставления места для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 семейного (родового) захоронения указывается срок внесения платы за предоставление места для создания семейного (родового) захоронения, который не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 превышать срок, указанный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пункте 6.4 Административного регламента.</w:t>
            </w:r>
          </w:p>
          <w:p w14:paraId="397F8CBD" w14:textId="77777777" w:rsidR="006C4B94" w:rsidRDefault="006C4B94" w:rsidP="006C4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посредством РПГУ предварительное решение подписывается ЭЦП уполномоченного должностного лица Администрации либо уполномоченного должностного лица МКУ, и направляется заявителю (представителю заявителя) в личный кабинет в РПГУ не позднее 1 рабочего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дня, следующего за днем регистрации заявления.</w:t>
            </w:r>
          </w:p>
          <w:p w14:paraId="6D46F0BF" w14:textId="77777777" w:rsidR="006C4B94" w:rsidRDefault="006C4B94" w:rsidP="006C4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лично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либо МКУ предварительное решение подписывается ЭЦП уполномоченного должностного лица Администрации, либо уполномоченного должностного лица МКУ и выдается заявителю (представителю заявителя) в виде распечатанного на бумажном носителе экземпляра электронного документа.</w:t>
            </w:r>
          </w:p>
          <w:p w14:paraId="558EB12B" w14:textId="77777777" w:rsidR="006C4B94" w:rsidRDefault="006C4B94" w:rsidP="006C4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либо должностное лицо, работник МКУ дополнительно направляет предварительное решение заявителю (представителю заявителя) на адрес электронной почты, указанной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заявлении, в личный кабинет заявителя (представителя заявителя) на ЕПГУ при наличии.</w:t>
            </w:r>
          </w:p>
          <w:p w14:paraId="5E2F9A1B" w14:textId="77777777" w:rsidR="006C4B94" w:rsidRDefault="006C4B94" w:rsidP="006C4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направление заявителю (представителю заявителя) предварительного решения.</w:t>
            </w:r>
          </w:p>
          <w:p w14:paraId="6337F5B1" w14:textId="77777777" w:rsidR="006C4B94" w:rsidRPr="00A2451F" w:rsidRDefault="006C4B94" w:rsidP="009E6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="00895091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действия 9процедууры) </w:t>
            </w:r>
            <w:r w:rsidR="00895091">
              <w:rPr>
                <w:rFonts w:ascii="Times New Roman" w:hAnsi="Times New Roman" w:cs="Times New Roman"/>
                <w:sz w:val="24"/>
                <w:szCs w:val="24"/>
              </w:rPr>
              <w:t>фиксируется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РПГУ, РГИС.</w:t>
            </w:r>
          </w:p>
        </w:tc>
      </w:tr>
      <w:tr w:rsidR="00895091" w:rsidRPr="00A2451F" w14:paraId="526641EE" w14:textId="77777777" w:rsidTr="00C565BD">
        <w:trPr>
          <w:trHeight w:val="900"/>
        </w:trPr>
        <w:tc>
          <w:tcPr>
            <w:tcW w:w="14466" w:type="dxa"/>
            <w:gridSpan w:val="5"/>
          </w:tcPr>
          <w:p w14:paraId="56084A5D" w14:textId="77777777" w:rsidR="00895091" w:rsidRDefault="00895091" w:rsidP="0089509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9C34E" w14:textId="77777777" w:rsidR="00895091" w:rsidRPr="00895091" w:rsidRDefault="00895091" w:rsidP="00895091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Межведомственное информационное взаимодействие</w:t>
            </w:r>
          </w:p>
        </w:tc>
      </w:tr>
      <w:tr w:rsidR="005B7F7E" w:rsidRPr="00A2451F" w14:paraId="425B153B" w14:textId="77777777" w:rsidTr="00F960EF">
        <w:trPr>
          <w:trHeight w:val="900"/>
        </w:trPr>
        <w:tc>
          <w:tcPr>
            <w:tcW w:w="3205" w:type="dxa"/>
          </w:tcPr>
          <w:p w14:paraId="37FC22F3" w14:textId="77777777" w:rsidR="005B7F7E" w:rsidRPr="00A2451F" w:rsidRDefault="00895091" w:rsidP="00895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административного действия (процедуры)</w:t>
            </w:r>
          </w:p>
        </w:tc>
        <w:tc>
          <w:tcPr>
            <w:tcW w:w="2396" w:type="dxa"/>
          </w:tcPr>
          <w:p w14:paraId="5ED595CC" w14:textId="77777777" w:rsidR="005B7F7E" w:rsidRPr="00A2451F" w:rsidRDefault="00895091" w:rsidP="008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5" w:type="dxa"/>
          </w:tcPr>
          <w:p w14:paraId="42E0A4ED" w14:textId="77777777" w:rsidR="005B7F7E" w:rsidRPr="00A2451F" w:rsidRDefault="00895091" w:rsidP="00895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354" w:type="dxa"/>
          </w:tcPr>
          <w:p w14:paraId="3F23EE91" w14:textId="77777777" w:rsidR="005B7F7E" w:rsidRDefault="00895091" w:rsidP="008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46" w:type="dxa"/>
          </w:tcPr>
          <w:p w14:paraId="6083FBAD" w14:textId="77777777" w:rsidR="005B7F7E" w:rsidRPr="00A2451F" w:rsidRDefault="00895091" w:rsidP="008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9E646C" w:rsidRPr="00A2451F" w14:paraId="1023C32D" w14:textId="77777777" w:rsidTr="00F960EF">
        <w:trPr>
          <w:trHeight w:val="900"/>
        </w:trPr>
        <w:tc>
          <w:tcPr>
            <w:tcW w:w="3205" w:type="dxa"/>
            <w:vMerge w:val="restart"/>
          </w:tcPr>
          <w:p w14:paraId="71616792" w14:textId="77777777" w:rsidR="009E646C" w:rsidRPr="00A2451F" w:rsidRDefault="009E646C" w:rsidP="00700E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либо МКУ /РГИС</w:t>
            </w:r>
          </w:p>
        </w:tc>
        <w:tc>
          <w:tcPr>
            <w:tcW w:w="2396" w:type="dxa"/>
          </w:tcPr>
          <w:p w14:paraId="40CF4EF0" w14:textId="77777777" w:rsidR="009E646C" w:rsidRPr="00A2451F" w:rsidRDefault="009E646C" w:rsidP="0082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 направление межведомственного информационного запроса</w:t>
            </w:r>
          </w:p>
        </w:tc>
        <w:tc>
          <w:tcPr>
            <w:tcW w:w="2265" w:type="dxa"/>
          </w:tcPr>
          <w:p w14:paraId="6C14339D" w14:textId="77777777" w:rsidR="009E646C" w:rsidRPr="00A2451F" w:rsidRDefault="009E646C" w:rsidP="00262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5E0CF37D" w14:textId="77777777" w:rsidR="009E646C" w:rsidRDefault="009E646C" w:rsidP="0082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перечне документов, необходимых для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услуги, документов, находящихся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распоряжении у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и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4246" w:type="dxa"/>
          </w:tcPr>
          <w:p w14:paraId="31E5DA27" w14:textId="77777777" w:rsidR="009E646C" w:rsidRDefault="009E646C" w:rsidP="00895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органов, организаций.</w:t>
            </w:r>
          </w:p>
          <w:p w14:paraId="59EED88B" w14:textId="77777777" w:rsidR="009E646C" w:rsidRDefault="009E646C" w:rsidP="00895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Администрации, либо должностное лицо, работник МКУ направляет запрос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государственную информационную систему государственных и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платежей (далее – ГИС ГМП). При этом в данном запросе указываются сведения (реквизиты) о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выставленном начислении за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места для создания семейного (родового) захоронения и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запрашивается статус начисления.</w:t>
            </w:r>
          </w:p>
          <w:p w14:paraId="3AF62630" w14:textId="77777777" w:rsidR="009E646C" w:rsidRPr="00A2451F" w:rsidRDefault="009E646C" w:rsidP="0082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административного действия является направление межведомственного информационного запроса. Результат фиксируется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РГИС.</w:t>
            </w:r>
          </w:p>
        </w:tc>
      </w:tr>
      <w:tr w:rsidR="009E646C" w:rsidRPr="00A2451F" w14:paraId="00D6829E" w14:textId="77777777" w:rsidTr="00F960EF">
        <w:trPr>
          <w:trHeight w:val="900"/>
        </w:trPr>
        <w:tc>
          <w:tcPr>
            <w:tcW w:w="3205" w:type="dxa"/>
            <w:vMerge/>
          </w:tcPr>
          <w:p w14:paraId="4703509E" w14:textId="77777777" w:rsidR="009E646C" w:rsidRPr="00A2451F" w:rsidRDefault="009E646C" w:rsidP="00700E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5388ADF" w14:textId="77777777" w:rsidR="009E646C" w:rsidRPr="00A2451F" w:rsidRDefault="009E646C" w:rsidP="00F96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65" w:type="dxa"/>
          </w:tcPr>
          <w:p w14:paraId="4534862C" w14:textId="77777777" w:rsidR="009E646C" w:rsidRPr="00A2451F" w:rsidRDefault="009E646C" w:rsidP="00262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</w:t>
            </w:r>
          </w:p>
        </w:tc>
        <w:tc>
          <w:tcPr>
            <w:tcW w:w="2354" w:type="dxa"/>
          </w:tcPr>
          <w:p w14:paraId="0B0C14D0" w14:textId="77777777" w:rsidR="009E646C" w:rsidRDefault="009E646C" w:rsidP="00AF1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69872655" w14:textId="77777777" w:rsidR="009E646C" w:rsidRPr="00A2451F" w:rsidRDefault="009E646C" w:rsidP="0082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запросы. Результатом административного действия является получение ответа на межведомственный информационный запрос. Результат фиксируется в РГИС.</w:t>
            </w:r>
          </w:p>
        </w:tc>
      </w:tr>
      <w:tr w:rsidR="009E646C" w:rsidRPr="00A2451F" w14:paraId="20A5FF90" w14:textId="77777777" w:rsidTr="00C565BD">
        <w:trPr>
          <w:trHeight w:val="900"/>
        </w:trPr>
        <w:tc>
          <w:tcPr>
            <w:tcW w:w="14466" w:type="dxa"/>
            <w:gridSpan w:val="5"/>
          </w:tcPr>
          <w:p w14:paraId="405DA4EA" w14:textId="77777777" w:rsidR="009E646C" w:rsidRDefault="009E646C" w:rsidP="009E646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C83B7" w14:textId="77777777" w:rsidR="009E646C" w:rsidRPr="009E646C" w:rsidRDefault="009E646C" w:rsidP="00335412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895091" w:rsidRPr="00A2451F" w14:paraId="2EEFC423" w14:textId="77777777" w:rsidTr="00F960EF">
        <w:trPr>
          <w:trHeight w:val="900"/>
        </w:trPr>
        <w:tc>
          <w:tcPr>
            <w:tcW w:w="3205" w:type="dxa"/>
          </w:tcPr>
          <w:p w14:paraId="1B4A095D" w14:textId="77777777" w:rsidR="00895091" w:rsidRPr="00A2451F" w:rsidRDefault="009E646C" w:rsidP="009E6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2396" w:type="dxa"/>
          </w:tcPr>
          <w:p w14:paraId="0255E44B" w14:textId="77777777" w:rsidR="00895091" w:rsidRPr="00A2451F" w:rsidRDefault="009E646C" w:rsidP="009E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5" w:type="dxa"/>
          </w:tcPr>
          <w:p w14:paraId="3423CADE" w14:textId="77777777" w:rsidR="00895091" w:rsidRPr="00A2451F" w:rsidRDefault="009E646C" w:rsidP="009E6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354" w:type="dxa"/>
          </w:tcPr>
          <w:p w14:paraId="5C2A7446" w14:textId="77777777" w:rsidR="00895091" w:rsidRDefault="009E646C" w:rsidP="009E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46" w:type="dxa"/>
          </w:tcPr>
          <w:p w14:paraId="63BB992A" w14:textId="77777777" w:rsidR="00895091" w:rsidRPr="00A2451F" w:rsidRDefault="009E646C" w:rsidP="009E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9E646C" w:rsidRPr="00A2451F" w14:paraId="0102A89C" w14:textId="77777777" w:rsidTr="00F960EF">
        <w:trPr>
          <w:trHeight w:val="900"/>
        </w:trPr>
        <w:tc>
          <w:tcPr>
            <w:tcW w:w="3205" w:type="dxa"/>
          </w:tcPr>
          <w:p w14:paraId="3F44516D" w14:textId="77777777" w:rsidR="009E646C" w:rsidRPr="00A2451F" w:rsidRDefault="009E646C" w:rsidP="00700E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либо МКУ/РГИС</w:t>
            </w:r>
          </w:p>
        </w:tc>
        <w:tc>
          <w:tcPr>
            <w:tcW w:w="2396" w:type="dxa"/>
          </w:tcPr>
          <w:p w14:paraId="3AF48CDA" w14:textId="77777777" w:rsidR="009E646C" w:rsidRPr="00A2451F" w:rsidRDefault="009E646C" w:rsidP="0082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или наличия оснований для отказа в предоставлении муниципальной услуги, подготовка проекта решения о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(об отказе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услуги)</w:t>
            </w:r>
          </w:p>
        </w:tc>
        <w:tc>
          <w:tcPr>
            <w:tcW w:w="2265" w:type="dxa"/>
          </w:tcPr>
          <w:p w14:paraId="52CC6142" w14:textId="77777777" w:rsidR="009E646C" w:rsidRPr="00A2451F" w:rsidRDefault="009E646C" w:rsidP="00262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со дня регистрации заявления</w:t>
            </w:r>
          </w:p>
        </w:tc>
        <w:tc>
          <w:tcPr>
            <w:tcW w:w="2354" w:type="dxa"/>
          </w:tcPr>
          <w:p w14:paraId="05BC078F" w14:textId="77777777" w:rsidR="009E646C" w:rsidRDefault="009E646C" w:rsidP="0082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либо МКУ информации о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внесении заявителем (представителем заявителя) платы за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места для создания семейного</w:t>
            </w:r>
            <w:r w:rsidR="00AE4370">
              <w:rPr>
                <w:rFonts w:ascii="Times New Roman" w:hAnsi="Times New Roman" w:cs="Times New Roman"/>
                <w:sz w:val="24"/>
                <w:szCs w:val="24"/>
              </w:rPr>
              <w:t xml:space="preserve"> (родового) захоронения</w:t>
            </w:r>
          </w:p>
        </w:tc>
        <w:tc>
          <w:tcPr>
            <w:tcW w:w="4246" w:type="dxa"/>
          </w:tcPr>
          <w:p w14:paraId="197A9F9D" w14:textId="77777777" w:rsidR="009E646C" w:rsidRDefault="00AE4370" w:rsidP="00AE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административного действия (процедуры) является поступление или не поступление в Администрацию либо МКУ информации о внесении заявителем (представителем заявителя) платы за предоставление места для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 семейного (родового) захоронения.</w:t>
            </w:r>
          </w:p>
          <w:p w14:paraId="104A1963" w14:textId="77777777" w:rsidR="00AE4370" w:rsidRDefault="00AE4370" w:rsidP="00AE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Администрации, либо должностное лицо, работник МКУ на основании поступившего комплекта документов, исходя из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критериев предоставления муниципальной услуги, установленных Административным регламентом, в том числе с учетом информации о поступлении платы за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места для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(родового) захоронения, определяет возможность предоставления муниципальной услуги и формирует в РГИС:</w:t>
            </w:r>
          </w:p>
          <w:p w14:paraId="05BCAC28" w14:textId="77777777" w:rsidR="00AE4370" w:rsidRDefault="00AE4370" w:rsidP="00AE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проект решения о предоставлении муниципальной услуги по форме согласно Приложению 2 к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 при отсутствии оснований для отказа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услуги, указанных в подпунктах 10.2.1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-10.2.4 пункта 10.2 Административного регламента;</w:t>
            </w:r>
          </w:p>
          <w:p w14:paraId="32252F0F" w14:textId="77777777" w:rsidR="00AE4370" w:rsidRDefault="00AE4370" w:rsidP="00AE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-проект решения об отказе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 по форме согласно Приложению 3 к Административному регламенту, в случае наличия оснований для отказа в предоставлении муниципальной услуги, указанных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подпунктах 10.2.1-10.2.4 пункта 10.2 Административного регламента.</w:t>
            </w:r>
          </w:p>
          <w:p w14:paraId="578B1296" w14:textId="77777777" w:rsidR="00281AD6" w:rsidRDefault="00AE4370" w:rsidP="00AE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муниципальной услуги принимается не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позднее 1 рабочего дня, следующего за днем поступления в Администрацию</w:t>
            </w:r>
            <w:r w:rsidR="00281AD6">
              <w:rPr>
                <w:rFonts w:ascii="Times New Roman" w:hAnsi="Times New Roman" w:cs="Times New Roman"/>
                <w:sz w:val="24"/>
                <w:szCs w:val="24"/>
              </w:rPr>
              <w:t xml:space="preserve"> либо МКУ информации из ГИС ГМП о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1AD6">
              <w:rPr>
                <w:rFonts w:ascii="Times New Roman" w:hAnsi="Times New Roman" w:cs="Times New Roman"/>
                <w:sz w:val="24"/>
                <w:szCs w:val="24"/>
              </w:rPr>
              <w:t>внесении платы за предоставление места для создания семейного (родового) захоронения.</w:t>
            </w:r>
          </w:p>
          <w:p w14:paraId="0D54F0EB" w14:textId="0534D1BC" w:rsidR="00AE4370" w:rsidRDefault="00281AD6" w:rsidP="00AE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предоставлении муниципальной услуги принимается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не превышающий 3 рабочих дней, </w:t>
            </w:r>
            <w:r w:rsidR="00D600DA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днем истечения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внесения платы за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мест для создания семейного (родового) захоронения, указанного в пункте 6.4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регламента.</w:t>
            </w:r>
          </w:p>
          <w:p w14:paraId="0EAB147B" w14:textId="77777777" w:rsidR="00281AD6" w:rsidRDefault="00281AD6" w:rsidP="00AE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 Администрации либо уполномоченный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 или об отказе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с использованием  ЭЦП, направляет должностному лицу, муниципальному служащему, работнику Администрации либо работнику МКУ для выдачи (направления) результата предоставления муниципальной услуги заявителю (представителю заявителя).</w:t>
            </w:r>
          </w:p>
          <w:p w14:paraId="543D737F" w14:textId="77777777" w:rsidR="00281AD6" w:rsidRDefault="00281AD6" w:rsidP="00AE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подписание ЭЦП решения о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 или решения об отказе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предоставлении.</w:t>
            </w:r>
          </w:p>
          <w:p w14:paraId="5484AD8C" w14:textId="77777777" w:rsidR="00AE4370" w:rsidRPr="00A2451F" w:rsidRDefault="00281AD6" w:rsidP="0082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фиксируется в РГИС в виде решения о предоставлении муниципальной услуги или об отказе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предоставлении.</w:t>
            </w:r>
          </w:p>
        </w:tc>
      </w:tr>
      <w:tr w:rsidR="00281AD6" w:rsidRPr="00A2451F" w14:paraId="213235C6" w14:textId="77777777" w:rsidTr="00C565BD">
        <w:trPr>
          <w:trHeight w:val="900"/>
        </w:trPr>
        <w:tc>
          <w:tcPr>
            <w:tcW w:w="14466" w:type="dxa"/>
            <w:gridSpan w:val="5"/>
          </w:tcPr>
          <w:p w14:paraId="5E0B067E" w14:textId="77777777" w:rsidR="005A11A0" w:rsidRDefault="005A11A0" w:rsidP="005A11A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4F4DA" w14:textId="0562F419" w:rsidR="00281AD6" w:rsidRPr="00281AD6" w:rsidRDefault="00281AD6" w:rsidP="00335412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</w:t>
            </w:r>
          </w:p>
        </w:tc>
      </w:tr>
      <w:tr w:rsidR="009E646C" w:rsidRPr="00A2451F" w14:paraId="4111C82A" w14:textId="77777777" w:rsidTr="00F960EF">
        <w:trPr>
          <w:trHeight w:val="900"/>
        </w:trPr>
        <w:tc>
          <w:tcPr>
            <w:tcW w:w="3205" w:type="dxa"/>
          </w:tcPr>
          <w:p w14:paraId="1E45B9F5" w14:textId="77777777" w:rsidR="009E646C" w:rsidRPr="00A2451F" w:rsidRDefault="005A11A0" w:rsidP="005A11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2396" w:type="dxa"/>
          </w:tcPr>
          <w:p w14:paraId="73FBBB5A" w14:textId="77777777" w:rsidR="009E646C" w:rsidRPr="00A2451F" w:rsidRDefault="005A11A0" w:rsidP="005A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5" w:type="dxa"/>
          </w:tcPr>
          <w:p w14:paraId="1B4F5340" w14:textId="77777777" w:rsidR="009E646C" w:rsidRPr="00A2451F" w:rsidRDefault="005A11A0" w:rsidP="005A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354" w:type="dxa"/>
          </w:tcPr>
          <w:p w14:paraId="4D3972ED" w14:textId="77777777" w:rsidR="009E646C" w:rsidRDefault="005A11A0" w:rsidP="005A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46" w:type="dxa"/>
          </w:tcPr>
          <w:p w14:paraId="2FFABC2D" w14:textId="77777777" w:rsidR="009E646C" w:rsidRPr="00A2451F" w:rsidRDefault="005A11A0" w:rsidP="005A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9E646C" w:rsidRPr="00A2451F" w14:paraId="3890302B" w14:textId="77777777" w:rsidTr="00F960EF">
        <w:trPr>
          <w:trHeight w:val="900"/>
        </w:trPr>
        <w:tc>
          <w:tcPr>
            <w:tcW w:w="3205" w:type="dxa"/>
          </w:tcPr>
          <w:p w14:paraId="6238C77A" w14:textId="77777777" w:rsidR="009E646C" w:rsidRPr="00A2451F" w:rsidRDefault="005A11A0" w:rsidP="005A11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hAnsi="Times New Roman" w:cs="Times New Roman"/>
                <w:sz w:val="24"/>
                <w:szCs w:val="24"/>
              </w:rPr>
              <w:t>Администрация либо МКУ/РГИС</w:t>
            </w: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/РПГУ/ Модуль МФЦ ЕИС ОУ</w:t>
            </w:r>
          </w:p>
        </w:tc>
        <w:tc>
          <w:tcPr>
            <w:tcW w:w="2396" w:type="dxa"/>
          </w:tcPr>
          <w:p w14:paraId="37497374" w14:textId="77777777" w:rsidR="009E646C" w:rsidRPr="005A11A0" w:rsidRDefault="005A11A0" w:rsidP="00F96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0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265" w:type="dxa"/>
          </w:tcPr>
          <w:p w14:paraId="17DF04B5" w14:textId="77777777" w:rsidR="009E646C" w:rsidRPr="005A11A0" w:rsidRDefault="005A11A0" w:rsidP="00262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0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61C445E1" w14:textId="77777777" w:rsidR="009E646C" w:rsidRPr="005A11A0" w:rsidRDefault="005A11A0" w:rsidP="0082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</w:t>
            </w:r>
            <w:r w:rsidR="008263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11A0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8263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11A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Административному регламенту</w:t>
            </w:r>
          </w:p>
        </w:tc>
        <w:tc>
          <w:tcPr>
            <w:tcW w:w="4246" w:type="dxa"/>
          </w:tcPr>
          <w:p w14:paraId="41B9B66F" w14:textId="77777777" w:rsidR="009E646C" w:rsidRPr="00275E4F" w:rsidRDefault="00275E4F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подписание ЭЦП уполномоченного должностного лица Администрации либо </w:t>
            </w:r>
            <w:r w:rsidRPr="00275E4F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должностного лица </w:t>
            </w:r>
            <w:r w:rsidRPr="00275E4F">
              <w:rPr>
                <w:rFonts w:ascii="Times New Roman" w:eastAsia="Times New Roman" w:hAnsi="Times New Roman" w:cs="Times New Roman"/>
                <w:sz w:val="24"/>
                <w:szCs w:val="24"/>
              </w:rPr>
              <w:t>МКУ решения о предоставлении муниципальной услуги или решения об отказе в предоставлении муниципальной услуги в случае выбора заявителем (представителем заявителя) способа получения результата предоставления муниципальной услуги, посредством РПГУ.</w:t>
            </w:r>
          </w:p>
          <w:p w14:paraId="0C98972B" w14:textId="77777777" w:rsidR="00275E4F" w:rsidRPr="00275E4F" w:rsidRDefault="00275E4F" w:rsidP="00275E4F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275E4F">
              <w:rPr>
                <w:rFonts w:eastAsia="Times New Roman"/>
                <w:sz w:val="24"/>
                <w:szCs w:val="24"/>
              </w:rPr>
              <w:t xml:space="preserve">Должностное лицо, муниципальный служащий, работник Администрации либо должностное лицо, работник МКУ направляет результат предоставления муниципальной услуги в форме электронного документа, подписанного ЭЦП уполномоченного должностного лица </w:t>
            </w:r>
            <w:r w:rsidRPr="00275E4F">
              <w:rPr>
                <w:rFonts w:eastAsia="Times New Roman"/>
                <w:sz w:val="24"/>
                <w:szCs w:val="24"/>
              </w:rPr>
              <w:lastRenderedPageBreak/>
              <w:t xml:space="preserve">Администрации либо </w:t>
            </w:r>
            <w:r w:rsidRPr="00275E4F">
              <w:rPr>
                <w:sz w:val="24"/>
                <w:szCs w:val="24"/>
              </w:rPr>
              <w:t xml:space="preserve">уполномоченного должностного лица </w:t>
            </w:r>
            <w:r w:rsidRPr="00275E4F">
              <w:rPr>
                <w:rFonts w:eastAsia="Times New Roman"/>
                <w:sz w:val="24"/>
                <w:szCs w:val="24"/>
              </w:rPr>
              <w:t xml:space="preserve">МКУ в личный кабинет заявителя (представителя заявителя) на РПГУ. </w:t>
            </w:r>
          </w:p>
          <w:p w14:paraId="54EC141A" w14:textId="77777777" w:rsidR="00275E4F" w:rsidRPr="00275E4F" w:rsidRDefault="00275E4F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E4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заявителя (представителя заявителя) на</w:t>
            </w:r>
            <w:r w:rsidR="008263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75E4F">
              <w:rPr>
                <w:rFonts w:ascii="Times New Roman" w:eastAsia="Times New Roman" w:hAnsi="Times New Roman" w:cs="Times New Roman"/>
                <w:sz w:val="24"/>
                <w:szCs w:val="24"/>
              </w:rPr>
              <w:t>РПГУ, ЕПГУ.</w:t>
            </w:r>
          </w:p>
          <w:p w14:paraId="7FCC0E38" w14:textId="77777777" w:rsidR="00275E4F" w:rsidRPr="00275E4F" w:rsidRDefault="00275E4F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E4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может получить результат предоставления муниципальной услуги в выбранном при подаче заявления МФЦ Московской области в</w:t>
            </w:r>
            <w:r w:rsidR="008263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75E4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 распечатанного на бумажном носителе экземпляра электронного документа.</w:t>
            </w:r>
          </w:p>
          <w:p w14:paraId="524A864F" w14:textId="77777777" w:rsidR="00275E4F" w:rsidRPr="00275E4F" w:rsidRDefault="00275E4F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E4F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100F6A3B" w14:textId="77777777" w:rsidR="00275E4F" w:rsidRDefault="00275E4F" w:rsidP="00275E4F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275E4F">
              <w:rPr>
                <w:rFonts w:eastAsia="Times New Roman"/>
                <w:sz w:val="24"/>
                <w:szCs w:val="24"/>
              </w:rPr>
              <w:t xml:space="preserve">Результатом административного действия (процедуры)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</w:t>
            </w:r>
            <w:r w:rsidRPr="00275E4F">
              <w:rPr>
                <w:rFonts w:eastAsia="Times New Roman"/>
                <w:sz w:val="24"/>
                <w:szCs w:val="24"/>
              </w:rPr>
              <w:lastRenderedPageBreak/>
              <w:t>заявителя). Результат фиксируется в</w:t>
            </w:r>
            <w:r w:rsidR="0082637B">
              <w:rPr>
                <w:rFonts w:eastAsia="Times New Roman"/>
                <w:sz w:val="24"/>
                <w:szCs w:val="24"/>
              </w:rPr>
              <w:t> </w:t>
            </w:r>
            <w:r w:rsidRPr="00275E4F">
              <w:rPr>
                <w:rFonts w:eastAsia="Times New Roman"/>
                <w:sz w:val="24"/>
                <w:szCs w:val="24"/>
              </w:rPr>
              <w:t>РГИС.</w:t>
            </w:r>
          </w:p>
          <w:p w14:paraId="3A6B11A1" w14:textId="77777777" w:rsidR="00183487" w:rsidRPr="00275E4F" w:rsidRDefault="00183487" w:rsidP="00275E4F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5A11A0" w:rsidRPr="00A2451F" w14:paraId="2ECEEAC7" w14:textId="77777777" w:rsidTr="00F960EF">
        <w:trPr>
          <w:trHeight w:val="900"/>
        </w:trPr>
        <w:tc>
          <w:tcPr>
            <w:tcW w:w="3205" w:type="dxa"/>
          </w:tcPr>
          <w:p w14:paraId="0E94C3EE" w14:textId="77777777" w:rsidR="005A11A0" w:rsidRPr="00183487" w:rsidRDefault="00275E4F" w:rsidP="00275E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либо МКУ/РГИС</w:t>
            </w:r>
          </w:p>
        </w:tc>
        <w:tc>
          <w:tcPr>
            <w:tcW w:w="2396" w:type="dxa"/>
          </w:tcPr>
          <w:p w14:paraId="7C2D40EC" w14:textId="77777777" w:rsidR="005A11A0" w:rsidRPr="00183487" w:rsidRDefault="00275E4F" w:rsidP="0082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87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в</w:t>
            </w:r>
            <w:r w:rsidR="00826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3487">
              <w:rPr>
                <w:rFonts w:ascii="Times New Roman" w:hAnsi="Times New Roman" w:cs="Times New Roman"/>
                <w:sz w:val="24"/>
                <w:szCs w:val="24"/>
              </w:rPr>
              <w:t>Администрации либо МКУ лично</w:t>
            </w:r>
          </w:p>
        </w:tc>
        <w:tc>
          <w:tcPr>
            <w:tcW w:w="2265" w:type="dxa"/>
          </w:tcPr>
          <w:p w14:paraId="6F20982A" w14:textId="77777777" w:rsidR="005A11A0" w:rsidRPr="00183487" w:rsidRDefault="00275E4F" w:rsidP="00262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87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507A7BF7" w14:textId="77777777" w:rsidR="005A11A0" w:rsidRPr="00183487" w:rsidRDefault="00275E4F" w:rsidP="00386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8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</w:t>
            </w:r>
            <w:r w:rsidR="00386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8348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386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8348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Административному регламенту</w:t>
            </w:r>
          </w:p>
        </w:tc>
        <w:tc>
          <w:tcPr>
            <w:tcW w:w="4246" w:type="dxa"/>
          </w:tcPr>
          <w:p w14:paraId="05F2A48D" w14:textId="77777777" w:rsidR="00275E4F" w:rsidRPr="00183487" w:rsidRDefault="00275E4F" w:rsidP="00275E4F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83487">
              <w:rPr>
                <w:rFonts w:eastAsia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подписание ЭЦП уполномоченного должностного лица Администрации либо </w:t>
            </w:r>
            <w:r w:rsidRPr="00183487">
              <w:rPr>
                <w:sz w:val="24"/>
                <w:szCs w:val="24"/>
              </w:rPr>
              <w:t xml:space="preserve">уполномоченного должностного лица </w:t>
            </w:r>
            <w:r w:rsidRPr="00183487">
              <w:rPr>
                <w:rFonts w:eastAsia="Times New Roman"/>
                <w:sz w:val="24"/>
                <w:szCs w:val="24"/>
              </w:rPr>
              <w:t>МКУ решения о предоставлении муниципальной услуги в случае выбора заявителем (представителем заявителя) способа получения результата предоставления муниципальной услуги в</w:t>
            </w:r>
            <w:r w:rsidR="00386F1E">
              <w:rPr>
                <w:rFonts w:eastAsia="Times New Roman"/>
                <w:sz w:val="24"/>
                <w:szCs w:val="24"/>
              </w:rPr>
              <w:t> </w:t>
            </w:r>
            <w:r w:rsidRPr="00183487">
              <w:rPr>
                <w:rFonts w:eastAsia="Times New Roman"/>
                <w:sz w:val="24"/>
                <w:szCs w:val="24"/>
              </w:rPr>
              <w:t>Администрации, либо МКУ.</w:t>
            </w:r>
          </w:p>
          <w:p w14:paraId="489F6554" w14:textId="77777777" w:rsidR="00275E4F" w:rsidRPr="00183487" w:rsidRDefault="00275E4F" w:rsidP="00275E4F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83487">
              <w:rPr>
                <w:rFonts w:eastAsia="Times New Roman"/>
                <w:sz w:val="24"/>
                <w:szCs w:val="24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</w:t>
            </w:r>
            <w:r w:rsidR="00386F1E">
              <w:rPr>
                <w:rFonts w:eastAsia="Times New Roman"/>
                <w:sz w:val="24"/>
                <w:szCs w:val="24"/>
              </w:rPr>
              <w:t> </w:t>
            </w:r>
            <w:r w:rsidRPr="00183487">
              <w:rPr>
                <w:rFonts w:eastAsia="Times New Roman"/>
                <w:sz w:val="24"/>
                <w:szCs w:val="24"/>
              </w:rPr>
              <w:t>личном кабинете на ЕПГУ при</w:t>
            </w:r>
            <w:r w:rsidR="00386F1E">
              <w:rPr>
                <w:rFonts w:eastAsia="Times New Roman"/>
                <w:sz w:val="24"/>
                <w:szCs w:val="24"/>
              </w:rPr>
              <w:t> </w:t>
            </w:r>
            <w:r w:rsidRPr="00183487">
              <w:rPr>
                <w:rFonts w:eastAsia="Times New Roman"/>
                <w:sz w:val="24"/>
                <w:szCs w:val="24"/>
              </w:rPr>
              <w:t>наличии.</w:t>
            </w:r>
          </w:p>
          <w:p w14:paraId="25FF1285" w14:textId="77777777" w:rsidR="00183487" w:rsidRPr="00183487" w:rsidRDefault="00183487" w:rsidP="001834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83487">
              <w:rPr>
                <w:rFonts w:eastAsia="Times New Roman"/>
                <w:sz w:val="24"/>
                <w:szCs w:val="24"/>
              </w:rPr>
              <w:t xml:space="preserve">Должностное лицо, муниципальный служащий, работник Администрации либо должностное лицо, 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 w:rsidRPr="00183487">
              <w:rPr>
                <w:rFonts w:eastAsia="Times New Roman"/>
                <w:sz w:val="24"/>
                <w:szCs w:val="24"/>
              </w:rPr>
              <w:lastRenderedPageBreak/>
              <w:t xml:space="preserve">муниципальной услуги обращается представитель заявителя). </w:t>
            </w:r>
          </w:p>
          <w:p w14:paraId="45764B56" w14:textId="77777777" w:rsidR="00183487" w:rsidRPr="00183487" w:rsidRDefault="00183487" w:rsidP="001834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83487">
              <w:rPr>
                <w:rFonts w:eastAsia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лицо, муниципальный служащий, работник Администрации либо должностное лицо, работник МКУ выдает заявителю (представителю заявителя) результат предоставления муниципальной услуги, в виде распечатанного на</w:t>
            </w:r>
            <w:r w:rsidR="00386F1E">
              <w:rPr>
                <w:rFonts w:eastAsia="Times New Roman"/>
                <w:sz w:val="24"/>
                <w:szCs w:val="24"/>
              </w:rPr>
              <w:t> </w:t>
            </w:r>
            <w:r w:rsidRPr="00183487">
              <w:rPr>
                <w:rFonts w:eastAsia="Times New Roman"/>
                <w:sz w:val="24"/>
                <w:szCs w:val="24"/>
              </w:rPr>
              <w:t>бумажном носителе экземпляра электронного документа, заверенного подписью уполномоченного должностного лица Администрации либо уполномоченного должностного лица МКУ.</w:t>
            </w:r>
          </w:p>
          <w:p w14:paraId="663505F8" w14:textId="77777777" w:rsidR="00183487" w:rsidRPr="00183487" w:rsidRDefault="00183487" w:rsidP="001834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83487">
              <w:rPr>
                <w:rFonts w:eastAsia="Times New Roman"/>
                <w:sz w:val="24"/>
                <w:szCs w:val="24"/>
              </w:rPr>
              <w:t>Должностное лицо, муниципальный служащий, работник Администрации либо должностное лицо, работник МКУ дополнительно направляет заявителю (представителю заявителя) результат предоставления муниципальной услуги на адрес электронной почты, указанный в</w:t>
            </w:r>
            <w:r w:rsidR="00386F1E">
              <w:rPr>
                <w:rFonts w:eastAsia="Times New Roman"/>
                <w:sz w:val="24"/>
                <w:szCs w:val="24"/>
              </w:rPr>
              <w:t> </w:t>
            </w:r>
            <w:r w:rsidRPr="00183487">
              <w:rPr>
                <w:rFonts w:eastAsia="Times New Roman"/>
                <w:sz w:val="24"/>
                <w:szCs w:val="24"/>
              </w:rPr>
              <w:t xml:space="preserve">заявлении. </w:t>
            </w:r>
          </w:p>
          <w:p w14:paraId="1B32F23B" w14:textId="77777777" w:rsidR="005A11A0" w:rsidRDefault="00183487" w:rsidP="001834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83487">
              <w:rPr>
                <w:rFonts w:eastAsia="Times New Roman"/>
                <w:sz w:val="24"/>
                <w:szCs w:val="24"/>
              </w:rPr>
              <w:t xml:space="preserve">Результатом административного действия (процедуры)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(представителя </w:t>
            </w:r>
            <w:r w:rsidRPr="00183487">
              <w:rPr>
                <w:rFonts w:eastAsia="Times New Roman"/>
                <w:sz w:val="24"/>
                <w:szCs w:val="24"/>
              </w:rPr>
              <w:lastRenderedPageBreak/>
              <w:t>заявителя). Результат фиксируется в</w:t>
            </w:r>
            <w:r w:rsidR="00386F1E">
              <w:rPr>
                <w:rFonts w:eastAsia="Times New Roman"/>
                <w:sz w:val="24"/>
                <w:szCs w:val="24"/>
              </w:rPr>
              <w:t> </w:t>
            </w:r>
            <w:r w:rsidRPr="00183487">
              <w:rPr>
                <w:rFonts w:eastAsia="Times New Roman"/>
                <w:sz w:val="24"/>
                <w:szCs w:val="24"/>
              </w:rPr>
              <w:t>РГИС.</w:t>
            </w:r>
          </w:p>
          <w:p w14:paraId="0C8393EF" w14:textId="77777777" w:rsidR="00183487" w:rsidRPr="00183487" w:rsidRDefault="00183487" w:rsidP="001834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183487" w:rsidRPr="00A2451F" w14:paraId="5D6CCAAF" w14:textId="77777777" w:rsidTr="00C565BD">
        <w:trPr>
          <w:trHeight w:val="900"/>
        </w:trPr>
        <w:tc>
          <w:tcPr>
            <w:tcW w:w="14466" w:type="dxa"/>
            <w:gridSpan w:val="5"/>
          </w:tcPr>
          <w:p w14:paraId="53119B8D" w14:textId="77777777" w:rsidR="00183487" w:rsidRDefault="00183487" w:rsidP="00183487">
            <w:pPr>
              <w:pStyle w:val="a6"/>
              <w:spacing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94018" w14:textId="77777777" w:rsidR="00183487" w:rsidRPr="00183487" w:rsidRDefault="00183487" w:rsidP="00183487">
            <w:pPr>
              <w:pStyle w:val="a6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заявителю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представителю заявителя) удостоверения о семейном (родовом) захоронении</w:t>
            </w:r>
          </w:p>
        </w:tc>
      </w:tr>
      <w:tr w:rsidR="00275E4F" w:rsidRPr="00A2451F" w14:paraId="24E959F3" w14:textId="77777777" w:rsidTr="00F960EF">
        <w:trPr>
          <w:trHeight w:val="900"/>
        </w:trPr>
        <w:tc>
          <w:tcPr>
            <w:tcW w:w="3205" w:type="dxa"/>
          </w:tcPr>
          <w:p w14:paraId="31A87FFB" w14:textId="77777777" w:rsidR="00275E4F" w:rsidRPr="00A2451F" w:rsidRDefault="00183487" w:rsidP="001834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2396" w:type="dxa"/>
          </w:tcPr>
          <w:p w14:paraId="284282F2" w14:textId="77777777" w:rsidR="00275E4F" w:rsidRPr="00A2451F" w:rsidRDefault="00183487" w:rsidP="00183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5" w:type="dxa"/>
          </w:tcPr>
          <w:p w14:paraId="1AA651B0" w14:textId="77777777" w:rsidR="00275E4F" w:rsidRPr="00A2451F" w:rsidRDefault="00183487" w:rsidP="00183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354" w:type="dxa"/>
          </w:tcPr>
          <w:p w14:paraId="79988342" w14:textId="77777777" w:rsidR="00275E4F" w:rsidRDefault="00183487" w:rsidP="00183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246" w:type="dxa"/>
          </w:tcPr>
          <w:p w14:paraId="6AF06F43" w14:textId="77777777" w:rsidR="00275E4F" w:rsidRPr="00A2451F" w:rsidRDefault="00183487" w:rsidP="00183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83487" w:rsidRPr="00A2451F" w14:paraId="70000AA5" w14:textId="77777777" w:rsidTr="00F960EF">
        <w:trPr>
          <w:trHeight w:val="900"/>
        </w:trPr>
        <w:tc>
          <w:tcPr>
            <w:tcW w:w="3205" w:type="dxa"/>
          </w:tcPr>
          <w:p w14:paraId="272C7574" w14:textId="77777777" w:rsidR="00183487" w:rsidRPr="00386F1E" w:rsidRDefault="00183487" w:rsidP="00700E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F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либо МКУ /РГИС /РПГУ</w:t>
            </w:r>
          </w:p>
        </w:tc>
        <w:tc>
          <w:tcPr>
            <w:tcW w:w="2396" w:type="dxa"/>
          </w:tcPr>
          <w:p w14:paraId="6FA2A320" w14:textId="77777777" w:rsidR="00183487" w:rsidRPr="00386F1E" w:rsidRDefault="000B553C" w:rsidP="00386F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(направление) заявителю </w:t>
            </w:r>
            <w:r w:rsidRPr="0038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(представителю заявителя) </w:t>
            </w:r>
            <w:r w:rsidRPr="00386F1E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удостоверения о</w:t>
            </w:r>
            <w:r w:rsidR="00386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86F1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семейном (родовом) захоронении</w:t>
            </w:r>
          </w:p>
        </w:tc>
        <w:tc>
          <w:tcPr>
            <w:tcW w:w="2265" w:type="dxa"/>
          </w:tcPr>
          <w:p w14:paraId="4D590779" w14:textId="77777777" w:rsidR="00183487" w:rsidRPr="00386F1E" w:rsidRDefault="000B553C" w:rsidP="00386F1E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386F1E">
              <w:rPr>
                <w:rFonts w:eastAsia="Times New Roman"/>
                <w:sz w:val="24"/>
                <w:szCs w:val="24"/>
              </w:rPr>
              <w:t>Не позднее 1</w:t>
            </w:r>
            <w:r w:rsidR="00386F1E">
              <w:rPr>
                <w:rFonts w:eastAsia="Times New Roman"/>
                <w:sz w:val="24"/>
                <w:szCs w:val="24"/>
              </w:rPr>
              <w:t> </w:t>
            </w:r>
            <w:r w:rsidRPr="00386F1E">
              <w:rPr>
                <w:rFonts w:eastAsia="Times New Roman"/>
                <w:sz w:val="24"/>
                <w:szCs w:val="24"/>
              </w:rPr>
              <w:t>рабочего дня, следующего за</w:t>
            </w:r>
            <w:r w:rsidR="00386F1E">
              <w:rPr>
                <w:rFonts w:eastAsia="Times New Roman"/>
                <w:sz w:val="24"/>
                <w:szCs w:val="24"/>
              </w:rPr>
              <w:t> </w:t>
            </w:r>
            <w:r w:rsidRPr="00386F1E">
              <w:rPr>
                <w:rFonts w:eastAsia="Times New Roman"/>
                <w:sz w:val="24"/>
                <w:szCs w:val="24"/>
              </w:rPr>
              <w:t>днем принятия решения, Администрацией либо МКУ</w:t>
            </w:r>
          </w:p>
        </w:tc>
        <w:tc>
          <w:tcPr>
            <w:tcW w:w="2354" w:type="dxa"/>
          </w:tcPr>
          <w:p w14:paraId="6B8088BE" w14:textId="77777777" w:rsidR="00183487" w:rsidRPr="00386F1E" w:rsidRDefault="000B553C" w:rsidP="00AF1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1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удостоверения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46" w:type="dxa"/>
          </w:tcPr>
          <w:p w14:paraId="3D0ACE6B" w14:textId="77777777" w:rsidR="000B553C" w:rsidRDefault="000B553C" w:rsidP="000B553C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2451F">
              <w:rPr>
                <w:rFonts w:eastAsia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подписание ЭЦП уполномоченного должностного лица Администрации либо </w:t>
            </w:r>
            <w:r w:rsidRPr="00A2451F">
              <w:rPr>
                <w:sz w:val="24"/>
                <w:szCs w:val="24"/>
              </w:rPr>
              <w:t xml:space="preserve">уполномоченного должностного лица </w:t>
            </w:r>
            <w:r w:rsidRPr="00A2451F">
              <w:rPr>
                <w:rFonts w:eastAsia="Times New Roman"/>
                <w:sz w:val="24"/>
                <w:szCs w:val="24"/>
              </w:rPr>
              <w:t xml:space="preserve">МКУ решения о предоставлении муниципальной услуги. </w:t>
            </w:r>
          </w:p>
          <w:p w14:paraId="629DC033" w14:textId="77777777" w:rsidR="000B553C" w:rsidRPr="00A2451F" w:rsidRDefault="000B553C" w:rsidP="000B553C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2451F">
              <w:rPr>
                <w:rFonts w:eastAsia="Times New Roman"/>
                <w:sz w:val="24"/>
                <w:szCs w:val="24"/>
              </w:rPr>
              <w:t>На основании решения о</w:t>
            </w:r>
            <w:r w:rsidR="00386F1E">
              <w:rPr>
                <w:rFonts w:eastAsia="Times New Roman"/>
                <w:sz w:val="24"/>
                <w:szCs w:val="24"/>
              </w:rPr>
              <w:t> </w:t>
            </w:r>
            <w:r w:rsidRPr="00A2451F">
              <w:rPr>
                <w:rFonts w:eastAsia="Times New Roman"/>
                <w:sz w:val="24"/>
                <w:szCs w:val="24"/>
              </w:rPr>
              <w:t>предоставлении мест для создания семейного (родового) захоронения</w:t>
            </w:r>
            <w:r>
              <w:rPr>
                <w:rFonts w:eastAsia="Times New Roman"/>
                <w:sz w:val="24"/>
                <w:szCs w:val="24"/>
              </w:rPr>
              <w:t xml:space="preserve"> и</w:t>
            </w:r>
            <w:r w:rsidR="00386F1E">
              <w:rPr>
                <w:rFonts w:eastAsia="Times New Roman"/>
                <w:sz w:val="24"/>
                <w:szCs w:val="24"/>
              </w:rPr>
              <w:t> </w:t>
            </w:r>
            <w:r w:rsidRPr="00A2451F">
              <w:rPr>
                <w:rFonts w:eastAsia="Times New Roman"/>
                <w:sz w:val="24"/>
                <w:szCs w:val="24"/>
              </w:rPr>
              <w:t xml:space="preserve">внесения платы </w:t>
            </w:r>
            <w:r w:rsidRPr="00A2451F">
              <w:rPr>
                <w:rFonts w:eastAsia="Times New Roman"/>
                <w:sz w:val="24"/>
                <w:szCs w:val="24"/>
                <w:lang w:eastAsia="ru-RU"/>
              </w:rPr>
              <w:t xml:space="preserve">за </w:t>
            </w:r>
            <w:r w:rsidRPr="00A2451F">
              <w:rPr>
                <w:sz w:val="24"/>
                <w:szCs w:val="24"/>
              </w:rPr>
              <w:t xml:space="preserve">предоставление места для создания семейного (родового) захоронения, </w:t>
            </w:r>
            <w:r w:rsidRPr="00A2451F">
              <w:rPr>
                <w:rFonts w:eastAsia="Times New Roman"/>
                <w:sz w:val="24"/>
                <w:szCs w:val="24"/>
              </w:rPr>
              <w:t>но не позднее 1 рабочего дня, следующего за днем принятия решения, должностным лицом, муниципальным служащим, работником Администрации либо должностным лицом, работником МКУ в РГИС формируется удостоверение, которое оформляется в</w:t>
            </w:r>
            <w:r w:rsidR="00386F1E">
              <w:rPr>
                <w:rFonts w:eastAsia="Times New Roman"/>
                <w:sz w:val="24"/>
                <w:szCs w:val="24"/>
              </w:rPr>
              <w:t> </w:t>
            </w:r>
            <w:r w:rsidRPr="00A2451F">
              <w:rPr>
                <w:rFonts w:eastAsia="Times New Roman"/>
                <w:sz w:val="24"/>
                <w:szCs w:val="24"/>
              </w:rPr>
              <w:t>соответствии с Приложением 4 к</w:t>
            </w:r>
            <w:r w:rsidR="00386F1E">
              <w:rPr>
                <w:rFonts w:eastAsia="Times New Roman"/>
                <w:sz w:val="24"/>
                <w:szCs w:val="24"/>
              </w:rPr>
              <w:t> </w:t>
            </w:r>
            <w:r w:rsidRPr="00A2451F">
              <w:rPr>
                <w:rFonts w:eastAsia="Times New Roman"/>
                <w:sz w:val="24"/>
                <w:szCs w:val="24"/>
              </w:rPr>
              <w:t xml:space="preserve">Административному регламенту. </w:t>
            </w:r>
          </w:p>
          <w:p w14:paraId="58E362DB" w14:textId="77777777" w:rsidR="000B553C" w:rsidRPr="00A2451F" w:rsidRDefault="000B553C" w:rsidP="000B553C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2451F">
              <w:rPr>
                <w:rFonts w:eastAsia="Times New Roman"/>
                <w:sz w:val="24"/>
                <w:szCs w:val="24"/>
              </w:rPr>
              <w:lastRenderedPageBreak/>
              <w:t xml:space="preserve">В случае подачи заявления посредством РПГУ удостоверение подписывается ЭЦП уполномоченного должностного лица Администрации либо </w:t>
            </w:r>
            <w:r w:rsidRPr="00A2451F">
              <w:rPr>
                <w:sz w:val="24"/>
                <w:szCs w:val="24"/>
              </w:rPr>
              <w:t>уполномоченного должностного лица</w:t>
            </w:r>
            <w:r w:rsidRPr="00A2451F">
              <w:rPr>
                <w:rFonts w:eastAsia="Times New Roman"/>
                <w:sz w:val="24"/>
                <w:szCs w:val="24"/>
              </w:rPr>
              <w:t xml:space="preserve"> МКУ, и направляется заявителю </w:t>
            </w:r>
            <w:r w:rsidRPr="00A2451F">
              <w:rPr>
                <w:rFonts w:eastAsia="Times New Roman"/>
                <w:sz w:val="24"/>
                <w:szCs w:val="24"/>
                <w:lang w:eastAsia="ru-RU"/>
              </w:rPr>
              <w:t xml:space="preserve">(представителю заявителя) </w:t>
            </w:r>
            <w:r w:rsidRPr="00A2451F">
              <w:rPr>
                <w:rFonts w:eastAsia="Times New Roman"/>
                <w:sz w:val="24"/>
                <w:szCs w:val="24"/>
              </w:rPr>
              <w:t>в Личный кабинет на РПГУ.</w:t>
            </w:r>
          </w:p>
          <w:p w14:paraId="26544ED7" w14:textId="77777777" w:rsidR="000B553C" w:rsidRDefault="000B553C" w:rsidP="000B553C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2451F">
              <w:rPr>
                <w:rFonts w:eastAsia="Times New Roman"/>
                <w:sz w:val="24"/>
                <w:szCs w:val="24"/>
              </w:rPr>
              <w:t xml:space="preserve">В случае подачи заявления </w:t>
            </w:r>
            <w:r>
              <w:rPr>
                <w:rFonts w:eastAsia="Times New Roman"/>
                <w:sz w:val="24"/>
                <w:szCs w:val="24"/>
              </w:rPr>
              <w:t>заявителем (представителем заявителя)</w:t>
            </w:r>
            <w:r w:rsidRPr="00A2451F">
              <w:rPr>
                <w:rFonts w:eastAsia="Times New Roman"/>
                <w:sz w:val="24"/>
                <w:szCs w:val="24"/>
              </w:rPr>
              <w:t xml:space="preserve"> в</w:t>
            </w:r>
            <w:r w:rsidR="00386F1E">
              <w:rPr>
                <w:rFonts w:eastAsia="Times New Roman"/>
                <w:sz w:val="24"/>
                <w:szCs w:val="24"/>
              </w:rPr>
              <w:t> </w:t>
            </w:r>
            <w:r w:rsidRPr="00A2451F">
              <w:rPr>
                <w:rFonts w:eastAsia="Times New Roman"/>
                <w:sz w:val="24"/>
                <w:szCs w:val="24"/>
              </w:rPr>
              <w:t xml:space="preserve">Администрацию либо МКУ удостоверение подписывается ЭЦП уполномоченного должностного лица Администрации, либо </w:t>
            </w:r>
            <w:r w:rsidRPr="00A2451F">
              <w:rPr>
                <w:sz w:val="24"/>
                <w:szCs w:val="24"/>
              </w:rPr>
              <w:t xml:space="preserve">уполномоченного должностного лица </w:t>
            </w:r>
            <w:r w:rsidRPr="00A2451F">
              <w:rPr>
                <w:rFonts w:eastAsia="Times New Roman"/>
                <w:sz w:val="24"/>
                <w:szCs w:val="24"/>
              </w:rPr>
              <w:t xml:space="preserve">МКУ и направляется заявителю </w:t>
            </w:r>
            <w:r w:rsidRPr="00A2451F">
              <w:rPr>
                <w:rFonts w:eastAsia="Times New Roman"/>
                <w:sz w:val="24"/>
                <w:szCs w:val="24"/>
                <w:lang w:eastAsia="ru-RU"/>
              </w:rPr>
              <w:t xml:space="preserve">(представителю заявителя) </w:t>
            </w:r>
            <w:r w:rsidRPr="00A2451F">
              <w:rPr>
                <w:rFonts w:eastAsia="Times New Roman"/>
                <w:sz w:val="24"/>
                <w:szCs w:val="24"/>
              </w:rPr>
              <w:t>на адрес электронной почты</w:t>
            </w:r>
            <w:r>
              <w:rPr>
                <w:rFonts w:eastAsia="Times New Roman"/>
                <w:sz w:val="24"/>
                <w:szCs w:val="24"/>
              </w:rPr>
              <w:t xml:space="preserve"> (при наличии)</w:t>
            </w:r>
            <w:r w:rsidRPr="00A2451F">
              <w:rPr>
                <w:rFonts w:eastAsia="Times New Roman"/>
                <w:sz w:val="24"/>
                <w:szCs w:val="24"/>
              </w:rPr>
              <w:t>, указанный в заявлении.</w:t>
            </w:r>
          </w:p>
          <w:p w14:paraId="0B615B6F" w14:textId="77777777" w:rsidR="00CA590A" w:rsidRDefault="00CA590A" w:rsidP="00CA590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2451F">
              <w:rPr>
                <w:rFonts w:eastAsia="Times New Roman"/>
                <w:sz w:val="24"/>
                <w:szCs w:val="24"/>
              </w:rPr>
              <w:t xml:space="preserve">В случае личного обращения заявителя </w:t>
            </w:r>
            <w:r>
              <w:rPr>
                <w:rFonts w:eastAsia="Times New Roman"/>
                <w:sz w:val="24"/>
                <w:szCs w:val="24"/>
              </w:rPr>
              <w:t xml:space="preserve">(представителя заявителя) </w:t>
            </w:r>
            <w:r w:rsidRPr="00A2451F">
              <w:rPr>
                <w:rFonts w:eastAsia="Times New Roman"/>
                <w:sz w:val="24"/>
                <w:szCs w:val="24"/>
              </w:rPr>
              <w:t>в</w:t>
            </w:r>
            <w:r w:rsidR="00386F1E">
              <w:rPr>
                <w:rFonts w:eastAsia="Times New Roman"/>
                <w:sz w:val="24"/>
                <w:szCs w:val="24"/>
              </w:rPr>
              <w:t> </w:t>
            </w:r>
            <w:r w:rsidRPr="00A2451F">
              <w:rPr>
                <w:rFonts w:eastAsia="Times New Roman"/>
                <w:sz w:val="24"/>
                <w:szCs w:val="24"/>
              </w:rPr>
              <w:t>Администрацию либо МКУ за</w:t>
            </w:r>
            <w:r w:rsidR="00386F1E">
              <w:rPr>
                <w:rFonts w:eastAsia="Times New Roman"/>
                <w:sz w:val="24"/>
                <w:szCs w:val="24"/>
              </w:rPr>
              <w:t> </w:t>
            </w:r>
            <w:r w:rsidRPr="00A2451F">
              <w:rPr>
                <w:rFonts w:eastAsia="Times New Roman"/>
                <w:sz w:val="24"/>
                <w:szCs w:val="24"/>
              </w:rPr>
              <w:t xml:space="preserve">получением 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 w:rsidRPr="00A2451F">
              <w:rPr>
                <w:rFonts w:eastAsia="Times New Roman"/>
                <w:sz w:val="24"/>
                <w:szCs w:val="24"/>
              </w:rPr>
              <w:t xml:space="preserve">достоверения должностное лицо, муниципальный служащий, работник Администрации либо должностное лицо, работник МКУ </w:t>
            </w:r>
            <w:r>
              <w:rPr>
                <w:rFonts w:eastAsia="Times New Roman"/>
                <w:sz w:val="24"/>
                <w:szCs w:val="24"/>
              </w:rPr>
              <w:t xml:space="preserve">при выдаче результата предоставления муниципальной услуги </w:t>
            </w:r>
            <w:r w:rsidRPr="00A2451F">
              <w:rPr>
                <w:rFonts w:eastAsia="Times New Roman"/>
                <w:sz w:val="24"/>
                <w:szCs w:val="24"/>
              </w:rPr>
              <w:t xml:space="preserve">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Pr="00A2451F">
              <w:rPr>
                <w:rFonts w:eastAsia="Times New Roman"/>
                <w:sz w:val="24"/>
                <w:szCs w:val="24"/>
              </w:rPr>
              <w:lastRenderedPageBreak/>
              <w:t xml:space="preserve">удостоверения обращается представитель заявителя). </w:t>
            </w:r>
          </w:p>
          <w:p w14:paraId="30FD762F" w14:textId="77777777" w:rsidR="00CA590A" w:rsidRDefault="00CA590A" w:rsidP="00CA590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2451F">
              <w:rPr>
                <w:rFonts w:eastAsia="Times New Roman"/>
                <w:sz w:val="24"/>
                <w:szCs w:val="24"/>
              </w:rPr>
              <w:t xml:space="preserve">После установления личности заявителя (представителя заявителя) должностное лицо, муниципальный служащий, работник Администрации либо должностное лицо, 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ЭЦП уполномоченного должностного лица Администрации либо </w:t>
            </w:r>
            <w:r w:rsidRPr="00A2451F">
              <w:rPr>
                <w:sz w:val="24"/>
                <w:szCs w:val="24"/>
              </w:rPr>
              <w:t xml:space="preserve">уполномоченного должностного лица </w:t>
            </w:r>
            <w:r w:rsidRPr="00A2451F">
              <w:rPr>
                <w:rFonts w:eastAsia="Times New Roman"/>
                <w:sz w:val="24"/>
                <w:szCs w:val="24"/>
              </w:rPr>
              <w:t>МКУ.</w:t>
            </w:r>
          </w:p>
          <w:p w14:paraId="06ABC025" w14:textId="77777777" w:rsidR="00CA590A" w:rsidRPr="00A2451F" w:rsidRDefault="00CA590A" w:rsidP="00CA590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2451F">
              <w:rPr>
                <w:rFonts w:eastAsia="Times New Roman"/>
                <w:sz w:val="24"/>
                <w:szCs w:val="24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05F70178" w14:textId="77777777" w:rsidR="00183487" w:rsidRPr="00A2451F" w:rsidRDefault="00CA590A" w:rsidP="00CA590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83487">
              <w:rPr>
                <w:rFonts w:eastAsia="Times New Roman"/>
                <w:sz w:val="24"/>
                <w:szCs w:val="24"/>
              </w:rPr>
              <w:t xml:space="preserve">Результат </w:t>
            </w:r>
            <w:r>
              <w:rPr>
                <w:rFonts w:eastAsia="Times New Roman"/>
                <w:sz w:val="24"/>
                <w:szCs w:val="24"/>
              </w:rPr>
              <w:t>административного действия (процедуры) фиксируется на РПГУ, РГИС.</w:t>
            </w:r>
          </w:p>
        </w:tc>
      </w:tr>
    </w:tbl>
    <w:p w14:paraId="4CA542AB" w14:textId="77777777" w:rsidR="00111695" w:rsidRDefault="00111695" w:rsidP="002620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1695" w:rsidSect="003F6AB8">
      <w:pgSz w:w="16838" w:h="11906" w:orient="landscape"/>
      <w:pgMar w:top="1134" w:right="567" w:bottom="1134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3E6C2" w14:textId="77777777" w:rsidR="00973DBB" w:rsidRDefault="00973DBB" w:rsidP="00F40970">
      <w:pPr>
        <w:spacing w:after="0" w:line="240" w:lineRule="auto"/>
      </w:pPr>
      <w:r>
        <w:separator/>
      </w:r>
    </w:p>
  </w:endnote>
  <w:endnote w:type="continuationSeparator" w:id="0">
    <w:p w14:paraId="1B631122" w14:textId="77777777" w:rsidR="00973DBB" w:rsidRDefault="00973DBB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EF248" w14:textId="77777777" w:rsidR="007A7A72" w:rsidRPr="00804067" w:rsidRDefault="007A7A72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14:paraId="53418215" w14:textId="77777777" w:rsidR="007A7A72" w:rsidRPr="00FF3AC8" w:rsidRDefault="007A7A72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2AFE6" w14:textId="77777777" w:rsidR="00973DBB" w:rsidRDefault="00973DBB" w:rsidP="00F40970">
      <w:pPr>
        <w:spacing w:after="0" w:line="240" w:lineRule="auto"/>
      </w:pPr>
      <w:r>
        <w:separator/>
      </w:r>
    </w:p>
  </w:footnote>
  <w:footnote w:type="continuationSeparator" w:id="0">
    <w:p w14:paraId="7392016F" w14:textId="77777777" w:rsidR="00973DBB" w:rsidRDefault="00973DBB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7984F" w14:textId="77777777" w:rsidR="007A7A72" w:rsidRPr="000B75C0" w:rsidRDefault="007A7A72">
    <w:pPr>
      <w:pStyle w:val="af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B74886"/>
    <w:multiLevelType w:val="hybridMultilevel"/>
    <w:tmpl w:val="2BCE00BC"/>
    <w:lvl w:ilvl="0" w:tplc="B498C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259A4850"/>
    <w:multiLevelType w:val="hybridMultilevel"/>
    <w:tmpl w:val="C358B7FE"/>
    <w:lvl w:ilvl="0" w:tplc="08B2F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15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BD"/>
    <w:rsid w:val="00000C07"/>
    <w:rsid w:val="00001851"/>
    <w:rsid w:val="00001FDE"/>
    <w:rsid w:val="00003059"/>
    <w:rsid w:val="00004798"/>
    <w:rsid w:val="000061F4"/>
    <w:rsid w:val="00007F91"/>
    <w:rsid w:val="000101BE"/>
    <w:rsid w:val="00012E91"/>
    <w:rsid w:val="000163C4"/>
    <w:rsid w:val="00016FF1"/>
    <w:rsid w:val="00022797"/>
    <w:rsid w:val="0003236A"/>
    <w:rsid w:val="00035402"/>
    <w:rsid w:val="000362D3"/>
    <w:rsid w:val="0003736D"/>
    <w:rsid w:val="00037CAB"/>
    <w:rsid w:val="00042C4C"/>
    <w:rsid w:val="000460C0"/>
    <w:rsid w:val="0004735E"/>
    <w:rsid w:val="00047BA6"/>
    <w:rsid w:val="00047E11"/>
    <w:rsid w:val="0005338C"/>
    <w:rsid w:val="00053DE7"/>
    <w:rsid w:val="00055851"/>
    <w:rsid w:val="00057E9D"/>
    <w:rsid w:val="00060B70"/>
    <w:rsid w:val="00061550"/>
    <w:rsid w:val="00062AEB"/>
    <w:rsid w:val="00063C88"/>
    <w:rsid w:val="000666D3"/>
    <w:rsid w:val="0006770E"/>
    <w:rsid w:val="000702DD"/>
    <w:rsid w:val="00070885"/>
    <w:rsid w:val="00071038"/>
    <w:rsid w:val="000747BB"/>
    <w:rsid w:val="0007685D"/>
    <w:rsid w:val="0007753A"/>
    <w:rsid w:val="00081A7E"/>
    <w:rsid w:val="000826BB"/>
    <w:rsid w:val="00086584"/>
    <w:rsid w:val="000973B4"/>
    <w:rsid w:val="000A3390"/>
    <w:rsid w:val="000B2818"/>
    <w:rsid w:val="000B553C"/>
    <w:rsid w:val="000B6005"/>
    <w:rsid w:val="000B75C0"/>
    <w:rsid w:val="000C06A8"/>
    <w:rsid w:val="000C15EF"/>
    <w:rsid w:val="000C6B4E"/>
    <w:rsid w:val="000C78AC"/>
    <w:rsid w:val="000D2DBE"/>
    <w:rsid w:val="000D5843"/>
    <w:rsid w:val="000D5DFB"/>
    <w:rsid w:val="000D605D"/>
    <w:rsid w:val="000E21F6"/>
    <w:rsid w:val="000E5568"/>
    <w:rsid w:val="000F32AB"/>
    <w:rsid w:val="000F5BB1"/>
    <w:rsid w:val="000F6397"/>
    <w:rsid w:val="000F7725"/>
    <w:rsid w:val="001005DE"/>
    <w:rsid w:val="00103058"/>
    <w:rsid w:val="00107662"/>
    <w:rsid w:val="00107C88"/>
    <w:rsid w:val="001102A8"/>
    <w:rsid w:val="00111507"/>
    <w:rsid w:val="00111695"/>
    <w:rsid w:val="00112698"/>
    <w:rsid w:val="00113ADA"/>
    <w:rsid w:val="00115E5A"/>
    <w:rsid w:val="001176FC"/>
    <w:rsid w:val="00121657"/>
    <w:rsid w:val="00124C84"/>
    <w:rsid w:val="00124E15"/>
    <w:rsid w:val="001307DF"/>
    <w:rsid w:val="0013139D"/>
    <w:rsid w:val="001327F6"/>
    <w:rsid w:val="00135954"/>
    <w:rsid w:val="00135AF5"/>
    <w:rsid w:val="00140A98"/>
    <w:rsid w:val="001411FF"/>
    <w:rsid w:val="00143C7F"/>
    <w:rsid w:val="00145717"/>
    <w:rsid w:val="00147C0E"/>
    <w:rsid w:val="001540FD"/>
    <w:rsid w:val="001576B2"/>
    <w:rsid w:val="00161A43"/>
    <w:rsid w:val="00164A13"/>
    <w:rsid w:val="00164B78"/>
    <w:rsid w:val="00170BF3"/>
    <w:rsid w:val="0017311C"/>
    <w:rsid w:val="00174A06"/>
    <w:rsid w:val="00176B1F"/>
    <w:rsid w:val="00180783"/>
    <w:rsid w:val="00183487"/>
    <w:rsid w:val="0018535C"/>
    <w:rsid w:val="00191944"/>
    <w:rsid w:val="00192A97"/>
    <w:rsid w:val="0019311D"/>
    <w:rsid w:val="001A1534"/>
    <w:rsid w:val="001A3BEB"/>
    <w:rsid w:val="001A3CAA"/>
    <w:rsid w:val="001A4DF9"/>
    <w:rsid w:val="001A555C"/>
    <w:rsid w:val="001B2650"/>
    <w:rsid w:val="001B3841"/>
    <w:rsid w:val="001B3DF3"/>
    <w:rsid w:val="001B4E12"/>
    <w:rsid w:val="001B523C"/>
    <w:rsid w:val="001B785C"/>
    <w:rsid w:val="001B795E"/>
    <w:rsid w:val="001C0DDE"/>
    <w:rsid w:val="001C3212"/>
    <w:rsid w:val="001C55E8"/>
    <w:rsid w:val="001C686A"/>
    <w:rsid w:val="001D4B68"/>
    <w:rsid w:val="001D67AE"/>
    <w:rsid w:val="001D73B8"/>
    <w:rsid w:val="001E35C9"/>
    <w:rsid w:val="001E4152"/>
    <w:rsid w:val="001E7727"/>
    <w:rsid w:val="001F3227"/>
    <w:rsid w:val="001F7DD9"/>
    <w:rsid w:val="00200787"/>
    <w:rsid w:val="00206CEA"/>
    <w:rsid w:val="0020773F"/>
    <w:rsid w:val="00207A46"/>
    <w:rsid w:val="00211023"/>
    <w:rsid w:val="002122A6"/>
    <w:rsid w:val="0021232C"/>
    <w:rsid w:val="00220161"/>
    <w:rsid w:val="00221133"/>
    <w:rsid w:val="00223FB4"/>
    <w:rsid w:val="00231578"/>
    <w:rsid w:val="00231AEB"/>
    <w:rsid w:val="00231C22"/>
    <w:rsid w:val="002328C0"/>
    <w:rsid w:val="00237C10"/>
    <w:rsid w:val="00240425"/>
    <w:rsid w:val="0024783C"/>
    <w:rsid w:val="002503A3"/>
    <w:rsid w:val="00251BAF"/>
    <w:rsid w:val="0025206A"/>
    <w:rsid w:val="00252493"/>
    <w:rsid w:val="00253180"/>
    <w:rsid w:val="00256304"/>
    <w:rsid w:val="0026203D"/>
    <w:rsid w:val="00262530"/>
    <w:rsid w:val="00267AF5"/>
    <w:rsid w:val="00272375"/>
    <w:rsid w:val="002753AB"/>
    <w:rsid w:val="00275E4F"/>
    <w:rsid w:val="00280973"/>
    <w:rsid w:val="00281AD6"/>
    <w:rsid w:val="002822EC"/>
    <w:rsid w:val="0028277C"/>
    <w:rsid w:val="002828F4"/>
    <w:rsid w:val="00283DCD"/>
    <w:rsid w:val="00284C21"/>
    <w:rsid w:val="00286D6E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1150"/>
    <w:rsid w:val="002B2451"/>
    <w:rsid w:val="002B2E11"/>
    <w:rsid w:val="002B5338"/>
    <w:rsid w:val="002C267B"/>
    <w:rsid w:val="002C6B95"/>
    <w:rsid w:val="002D2FAD"/>
    <w:rsid w:val="002D3C5B"/>
    <w:rsid w:val="002D5CAC"/>
    <w:rsid w:val="002D617A"/>
    <w:rsid w:val="002D72A5"/>
    <w:rsid w:val="002E0484"/>
    <w:rsid w:val="002E0725"/>
    <w:rsid w:val="002F115B"/>
    <w:rsid w:val="002F6615"/>
    <w:rsid w:val="002F7261"/>
    <w:rsid w:val="00302E56"/>
    <w:rsid w:val="003126C2"/>
    <w:rsid w:val="00314355"/>
    <w:rsid w:val="003158CF"/>
    <w:rsid w:val="00317F29"/>
    <w:rsid w:val="0032161C"/>
    <w:rsid w:val="00322F0E"/>
    <w:rsid w:val="00323DF2"/>
    <w:rsid w:val="00333843"/>
    <w:rsid w:val="003348DF"/>
    <w:rsid w:val="00335412"/>
    <w:rsid w:val="00336BC5"/>
    <w:rsid w:val="00345029"/>
    <w:rsid w:val="00346229"/>
    <w:rsid w:val="003465BD"/>
    <w:rsid w:val="003542A1"/>
    <w:rsid w:val="00355D27"/>
    <w:rsid w:val="00360089"/>
    <w:rsid w:val="00360E31"/>
    <w:rsid w:val="00361610"/>
    <w:rsid w:val="00362D19"/>
    <w:rsid w:val="00363C4B"/>
    <w:rsid w:val="003740C8"/>
    <w:rsid w:val="00374774"/>
    <w:rsid w:val="00375AA5"/>
    <w:rsid w:val="00377C99"/>
    <w:rsid w:val="00380876"/>
    <w:rsid w:val="00381AA7"/>
    <w:rsid w:val="00382E8E"/>
    <w:rsid w:val="003863ED"/>
    <w:rsid w:val="00386F1E"/>
    <w:rsid w:val="00387CEC"/>
    <w:rsid w:val="003923D2"/>
    <w:rsid w:val="00393973"/>
    <w:rsid w:val="00393F85"/>
    <w:rsid w:val="003A1CE4"/>
    <w:rsid w:val="003A22E1"/>
    <w:rsid w:val="003A2BC1"/>
    <w:rsid w:val="003A543A"/>
    <w:rsid w:val="003B268E"/>
    <w:rsid w:val="003C01BD"/>
    <w:rsid w:val="003C2788"/>
    <w:rsid w:val="003C6D6E"/>
    <w:rsid w:val="003D2BC6"/>
    <w:rsid w:val="003D3EE3"/>
    <w:rsid w:val="003E237B"/>
    <w:rsid w:val="003E3954"/>
    <w:rsid w:val="003E3AC8"/>
    <w:rsid w:val="003E7516"/>
    <w:rsid w:val="003F2B0D"/>
    <w:rsid w:val="003F5548"/>
    <w:rsid w:val="003F6AB8"/>
    <w:rsid w:val="003F6F7F"/>
    <w:rsid w:val="003F7224"/>
    <w:rsid w:val="00404C02"/>
    <w:rsid w:val="00405AF6"/>
    <w:rsid w:val="00406982"/>
    <w:rsid w:val="0040773D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5224"/>
    <w:rsid w:val="004308CF"/>
    <w:rsid w:val="00434155"/>
    <w:rsid w:val="00434BB9"/>
    <w:rsid w:val="00441E06"/>
    <w:rsid w:val="00441FCE"/>
    <w:rsid w:val="004424F2"/>
    <w:rsid w:val="00443D7B"/>
    <w:rsid w:val="0044461D"/>
    <w:rsid w:val="00446E0A"/>
    <w:rsid w:val="00450309"/>
    <w:rsid w:val="00452AD7"/>
    <w:rsid w:val="00457751"/>
    <w:rsid w:val="0046384E"/>
    <w:rsid w:val="00466B88"/>
    <w:rsid w:val="00470821"/>
    <w:rsid w:val="00471889"/>
    <w:rsid w:val="00473A82"/>
    <w:rsid w:val="00480A3C"/>
    <w:rsid w:val="00481470"/>
    <w:rsid w:val="0048252C"/>
    <w:rsid w:val="004827AF"/>
    <w:rsid w:val="004837B8"/>
    <w:rsid w:val="00483FB5"/>
    <w:rsid w:val="00484E99"/>
    <w:rsid w:val="004855A6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2BC7"/>
    <w:rsid w:val="004B490D"/>
    <w:rsid w:val="004B7752"/>
    <w:rsid w:val="004B7DC5"/>
    <w:rsid w:val="004D21C1"/>
    <w:rsid w:val="004D25B4"/>
    <w:rsid w:val="004D3F65"/>
    <w:rsid w:val="004D4817"/>
    <w:rsid w:val="004D4E39"/>
    <w:rsid w:val="004E1CFB"/>
    <w:rsid w:val="004E4782"/>
    <w:rsid w:val="0050019F"/>
    <w:rsid w:val="00501B38"/>
    <w:rsid w:val="00504810"/>
    <w:rsid w:val="00506290"/>
    <w:rsid w:val="0051120C"/>
    <w:rsid w:val="0051460F"/>
    <w:rsid w:val="00515B10"/>
    <w:rsid w:val="005164BF"/>
    <w:rsid w:val="0051715C"/>
    <w:rsid w:val="005171D5"/>
    <w:rsid w:val="00517DAB"/>
    <w:rsid w:val="00521F02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25A1"/>
    <w:rsid w:val="00552D1B"/>
    <w:rsid w:val="0055309B"/>
    <w:rsid w:val="005539BD"/>
    <w:rsid w:val="00553D8F"/>
    <w:rsid w:val="005540BE"/>
    <w:rsid w:val="005545EF"/>
    <w:rsid w:val="00564014"/>
    <w:rsid w:val="00566B9B"/>
    <w:rsid w:val="0057158F"/>
    <w:rsid w:val="00574EB4"/>
    <w:rsid w:val="005837CD"/>
    <w:rsid w:val="00584399"/>
    <w:rsid w:val="00590AC9"/>
    <w:rsid w:val="00596633"/>
    <w:rsid w:val="00596A45"/>
    <w:rsid w:val="00597E4D"/>
    <w:rsid w:val="005A09AC"/>
    <w:rsid w:val="005A11A0"/>
    <w:rsid w:val="005A1824"/>
    <w:rsid w:val="005A1B58"/>
    <w:rsid w:val="005A1F23"/>
    <w:rsid w:val="005A3385"/>
    <w:rsid w:val="005A3F8E"/>
    <w:rsid w:val="005B0AD6"/>
    <w:rsid w:val="005B2A5E"/>
    <w:rsid w:val="005B6529"/>
    <w:rsid w:val="005B746E"/>
    <w:rsid w:val="005B7F7E"/>
    <w:rsid w:val="005C2BDB"/>
    <w:rsid w:val="005D0344"/>
    <w:rsid w:val="005D1BD7"/>
    <w:rsid w:val="005D3F09"/>
    <w:rsid w:val="005D5249"/>
    <w:rsid w:val="005D71ED"/>
    <w:rsid w:val="005E0693"/>
    <w:rsid w:val="005E0993"/>
    <w:rsid w:val="005E5688"/>
    <w:rsid w:val="005E7B7B"/>
    <w:rsid w:val="005F24BF"/>
    <w:rsid w:val="005F380C"/>
    <w:rsid w:val="005F448B"/>
    <w:rsid w:val="00600A3E"/>
    <w:rsid w:val="0060193E"/>
    <w:rsid w:val="0061124F"/>
    <w:rsid w:val="00612C7B"/>
    <w:rsid w:val="0061306F"/>
    <w:rsid w:val="00614513"/>
    <w:rsid w:val="00621083"/>
    <w:rsid w:val="00625343"/>
    <w:rsid w:val="00627EAE"/>
    <w:rsid w:val="00627EDD"/>
    <w:rsid w:val="006320DE"/>
    <w:rsid w:val="00634028"/>
    <w:rsid w:val="006405D2"/>
    <w:rsid w:val="00641D94"/>
    <w:rsid w:val="00642F73"/>
    <w:rsid w:val="006463BE"/>
    <w:rsid w:val="0064696F"/>
    <w:rsid w:val="00647B50"/>
    <w:rsid w:val="00652BD8"/>
    <w:rsid w:val="00662461"/>
    <w:rsid w:val="00663F91"/>
    <w:rsid w:val="00664019"/>
    <w:rsid w:val="00664D95"/>
    <w:rsid w:val="00665F1B"/>
    <w:rsid w:val="00666169"/>
    <w:rsid w:val="006668B9"/>
    <w:rsid w:val="00666EED"/>
    <w:rsid w:val="00667341"/>
    <w:rsid w:val="0067012C"/>
    <w:rsid w:val="00673C24"/>
    <w:rsid w:val="00683399"/>
    <w:rsid w:val="00686A5E"/>
    <w:rsid w:val="006915A0"/>
    <w:rsid w:val="0069390A"/>
    <w:rsid w:val="00693A4C"/>
    <w:rsid w:val="00693F82"/>
    <w:rsid w:val="00697145"/>
    <w:rsid w:val="006A13B5"/>
    <w:rsid w:val="006A1895"/>
    <w:rsid w:val="006A2FB5"/>
    <w:rsid w:val="006A4172"/>
    <w:rsid w:val="006B04B1"/>
    <w:rsid w:val="006B0AE6"/>
    <w:rsid w:val="006B1CBA"/>
    <w:rsid w:val="006B3140"/>
    <w:rsid w:val="006B49DB"/>
    <w:rsid w:val="006B5443"/>
    <w:rsid w:val="006C1C70"/>
    <w:rsid w:val="006C408C"/>
    <w:rsid w:val="006C4A8C"/>
    <w:rsid w:val="006C4B94"/>
    <w:rsid w:val="006C5C15"/>
    <w:rsid w:val="006C5D16"/>
    <w:rsid w:val="006C6861"/>
    <w:rsid w:val="006D20D0"/>
    <w:rsid w:val="006D2651"/>
    <w:rsid w:val="006D2EC6"/>
    <w:rsid w:val="006D4412"/>
    <w:rsid w:val="006D5E7F"/>
    <w:rsid w:val="006D7D6F"/>
    <w:rsid w:val="006E42CB"/>
    <w:rsid w:val="006F5066"/>
    <w:rsid w:val="006F710B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7331"/>
    <w:rsid w:val="00731717"/>
    <w:rsid w:val="00732B05"/>
    <w:rsid w:val="00737B39"/>
    <w:rsid w:val="007438A6"/>
    <w:rsid w:val="00750D99"/>
    <w:rsid w:val="0075238D"/>
    <w:rsid w:val="007525CF"/>
    <w:rsid w:val="007534CF"/>
    <w:rsid w:val="00753C1C"/>
    <w:rsid w:val="007545F4"/>
    <w:rsid w:val="00757F88"/>
    <w:rsid w:val="0076248E"/>
    <w:rsid w:val="00762B89"/>
    <w:rsid w:val="007679B4"/>
    <w:rsid w:val="00767B09"/>
    <w:rsid w:val="00772A12"/>
    <w:rsid w:val="00773033"/>
    <w:rsid w:val="00775071"/>
    <w:rsid w:val="0077581F"/>
    <w:rsid w:val="00777C6A"/>
    <w:rsid w:val="00782183"/>
    <w:rsid w:val="007822FE"/>
    <w:rsid w:val="0078457E"/>
    <w:rsid w:val="00791660"/>
    <w:rsid w:val="00795B45"/>
    <w:rsid w:val="00795FA4"/>
    <w:rsid w:val="007A1513"/>
    <w:rsid w:val="007A32FB"/>
    <w:rsid w:val="007A6C8D"/>
    <w:rsid w:val="007A7A72"/>
    <w:rsid w:val="007B1558"/>
    <w:rsid w:val="007B36F1"/>
    <w:rsid w:val="007B37AE"/>
    <w:rsid w:val="007C21F4"/>
    <w:rsid w:val="007C2FD5"/>
    <w:rsid w:val="007C45E1"/>
    <w:rsid w:val="007D00D8"/>
    <w:rsid w:val="007D23AD"/>
    <w:rsid w:val="007D387D"/>
    <w:rsid w:val="007D40D2"/>
    <w:rsid w:val="007D4349"/>
    <w:rsid w:val="007D538F"/>
    <w:rsid w:val="007D54BF"/>
    <w:rsid w:val="007D5A20"/>
    <w:rsid w:val="007E37CA"/>
    <w:rsid w:val="007E563E"/>
    <w:rsid w:val="007E7C72"/>
    <w:rsid w:val="007E7E0E"/>
    <w:rsid w:val="007E7E1D"/>
    <w:rsid w:val="007F19E7"/>
    <w:rsid w:val="007F4112"/>
    <w:rsid w:val="007F527A"/>
    <w:rsid w:val="007F79E3"/>
    <w:rsid w:val="00804067"/>
    <w:rsid w:val="008049FB"/>
    <w:rsid w:val="008053DD"/>
    <w:rsid w:val="00811277"/>
    <w:rsid w:val="00815BB3"/>
    <w:rsid w:val="008168BA"/>
    <w:rsid w:val="0082056E"/>
    <w:rsid w:val="008229E0"/>
    <w:rsid w:val="00825653"/>
    <w:rsid w:val="0082637B"/>
    <w:rsid w:val="008267A1"/>
    <w:rsid w:val="00832315"/>
    <w:rsid w:val="00833207"/>
    <w:rsid w:val="0083362E"/>
    <w:rsid w:val="0083431D"/>
    <w:rsid w:val="00836A0A"/>
    <w:rsid w:val="00837479"/>
    <w:rsid w:val="0084231F"/>
    <w:rsid w:val="00843430"/>
    <w:rsid w:val="008458DB"/>
    <w:rsid w:val="00852A13"/>
    <w:rsid w:val="00852AA3"/>
    <w:rsid w:val="00853C76"/>
    <w:rsid w:val="00854DAA"/>
    <w:rsid w:val="008658BB"/>
    <w:rsid w:val="0087024C"/>
    <w:rsid w:val="00871715"/>
    <w:rsid w:val="008739EE"/>
    <w:rsid w:val="0087472C"/>
    <w:rsid w:val="00874FCF"/>
    <w:rsid w:val="008762A8"/>
    <w:rsid w:val="00880BA2"/>
    <w:rsid w:val="0088104A"/>
    <w:rsid w:val="00882B0F"/>
    <w:rsid w:val="00885204"/>
    <w:rsid w:val="0089181D"/>
    <w:rsid w:val="008918F0"/>
    <w:rsid w:val="00892BBB"/>
    <w:rsid w:val="00895091"/>
    <w:rsid w:val="008A0D49"/>
    <w:rsid w:val="008A58FA"/>
    <w:rsid w:val="008B31EA"/>
    <w:rsid w:val="008B531D"/>
    <w:rsid w:val="008C037A"/>
    <w:rsid w:val="008C678D"/>
    <w:rsid w:val="008C6DEF"/>
    <w:rsid w:val="008C7EB3"/>
    <w:rsid w:val="008D13A1"/>
    <w:rsid w:val="008D4AF7"/>
    <w:rsid w:val="008D798B"/>
    <w:rsid w:val="008E255D"/>
    <w:rsid w:val="008E4D5C"/>
    <w:rsid w:val="008E76EE"/>
    <w:rsid w:val="008F5719"/>
    <w:rsid w:val="00900167"/>
    <w:rsid w:val="0090262F"/>
    <w:rsid w:val="00902F1D"/>
    <w:rsid w:val="00905BFF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658"/>
    <w:rsid w:val="0091728C"/>
    <w:rsid w:val="00923163"/>
    <w:rsid w:val="00923FDB"/>
    <w:rsid w:val="00924164"/>
    <w:rsid w:val="00924A57"/>
    <w:rsid w:val="0093333A"/>
    <w:rsid w:val="00933961"/>
    <w:rsid w:val="009341A9"/>
    <w:rsid w:val="00937066"/>
    <w:rsid w:val="00937337"/>
    <w:rsid w:val="00940DC9"/>
    <w:rsid w:val="0094307A"/>
    <w:rsid w:val="0094493A"/>
    <w:rsid w:val="00946D06"/>
    <w:rsid w:val="009505A4"/>
    <w:rsid w:val="009531C9"/>
    <w:rsid w:val="0095431C"/>
    <w:rsid w:val="00957493"/>
    <w:rsid w:val="00957BB6"/>
    <w:rsid w:val="0096491A"/>
    <w:rsid w:val="00970D8D"/>
    <w:rsid w:val="009726CB"/>
    <w:rsid w:val="00973181"/>
    <w:rsid w:val="009731F2"/>
    <w:rsid w:val="00973BCC"/>
    <w:rsid w:val="00973CC9"/>
    <w:rsid w:val="00973DBB"/>
    <w:rsid w:val="00975B3D"/>
    <w:rsid w:val="0097714B"/>
    <w:rsid w:val="00977BBE"/>
    <w:rsid w:val="009821B1"/>
    <w:rsid w:val="009849F0"/>
    <w:rsid w:val="00990377"/>
    <w:rsid w:val="00991225"/>
    <w:rsid w:val="009937E0"/>
    <w:rsid w:val="00993FF8"/>
    <w:rsid w:val="00995159"/>
    <w:rsid w:val="009A26E0"/>
    <w:rsid w:val="009B0975"/>
    <w:rsid w:val="009B0997"/>
    <w:rsid w:val="009B5738"/>
    <w:rsid w:val="009B75A1"/>
    <w:rsid w:val="009C0034"/>
    <w:rsid w:val="009C2992"/>
    <w:rsid w:val="009D2A55"/>
    <w:rsid w:val="009D30E2"/>
    <w:rsid w:val="009D7B5D"/>
    <w:rsid w:val="009E3309"/>
    <w:rsid w:val="009E3F2B"/>
    <w:rsid w:val="009E4723"/>
    <w:rsid w:val="009E646C"/>
    <w:rsid w:val="009F4C16"/>
    <w:rsid w:val="009F7787"/>
    <w:rsid w:val="00A00E77"/>
    <w:rsid w:val="00A012E6"/>
    <w:rsid w:val="00A02757"/>
    <w:rsid w:val="00A03D6D"/>
    <w:rsid w:val="00A152E2"/>
    <w:rsid w:val="00A168CD"/>
    <w:rsid w:val="00A20B56"/>
    <w:rsid w:val="00A2451F"/>
    <w:rsid w:val="00A26174"/>
    <w:rsid w:val="00A31B2C"/>
    <w:rsid w:val="00A32AD4"/>
    <w:rsid w:val="00A34240"/>
    <w:rsid w:val="00A37BDC"/>
    <w:rsid w:val="00A407CB"/>
    <w:rsid w:val="00A4256E"/>
    <w:rsid w:val="00A4300C"/>
    <w:rsid w:val="00A44F4D"/>
    <w:rsid w:val="00A45BFD"/>
    <w:rsid w:val="00A45E92"/>
    <w:rsid w:val="00A45EC4"/>
    <w:rsid w:val="00A5106D"/>
    <w:rsid w:val="00A517E6"/>
    <w:rsid w:val="00A54931"/>
    <w:rsid w:val="00A57EAC"/>
    <w:rsid w:val="00A57FE8"/>
    <w:rsid w:val="00A60311"/>
    <w:rsid w:val="00A6059A"/>
    <w:rsid w:val="00A63364"/>
    <w:rsid w:val="00A63C59"/>
    <w:rsid w:val="00A64324"/>
    <w:rsid w:val="00A729B4"/>
    <w:rsid w:val="00A735BE"/>
    <w:rsid w:val="00A73917"/>
    <w:rsid w:val="00A741A6"/>
    <w:rsid w:val="00A76AEE"/>
    <w:rsid w:val="00A8183D"/>
    <w:rsid w:val="00A824AF"/>
    <w:rsid w:val="00A83583"/>
    <w:rsid w:val="00A85C45"/>
    <w:rsid w:val="00A87034"/>
    <w:rsid w:val="00A9225A"/>
    <w:rsid w:val="00A97F0C"/>
    <w:rsid w:val="00AA44E8"/>
    <w:rsid w:val="00AA4B21"/>
    <w:rsid w:val="00AA4EC7"/>
    <w:rsid w:val="00AA6DB2"/>
    <w:rsid w:val="00AB0FC1"/>
    <w:rsid w:val="00AB248F"/>
    <w:rsid w:val="00AB4AA1"/>
    <w:rsid w:val="00AB5DDC"/>
    <w:rsid w:val="00AC0377"/>
    <w:rsid w:val="00AC0A6A"/>
    <w:rsid w:val="00AC41AC"/>
    <w:rsid w:val="00AC4683"/>
    <w:rsid w:val="00AC6D41"/>
    <w:rsid w:val="00AD0460"/>
    <w:rsid w:val="00AD0732"/>
    <w:rsid w:val="00AD0972"/>
    <w:rsid w:val="00AD40FD"/>
    <w:rsid w:val="00AD489C"/>
    <w:rsid w:val="00AD715B"/>
    <w:rsid w:val="00AD7A97"/>
    <w:rsid w:val="00AE33CA"/>
    <w:rsid w:val="00AE4370"/>
    <w:rsid w:val="00AE4560"/>
    <w:rsid w:val="00AE71B8"/>
    <w:rsid w:val="00AE7C99"/>
    <w:rsid w:val="00AF1258"/>
    <w:rsid w:val="00AF1E5E"/>
    <w:rsid w:val="00AF22B7"/>
    <w:rsid w:val="00AF415C"/>
    <w:rsid w:val="00B01FE4"/>
    <w:rsid w:val="00B05965"/>
    <w:rsid w:val="00B0756F"/>
    <w:rsid w:val="00B10D2B"/>
    <w:rsid w:val="00B123F1"/>
    <w:rsid w:val="00B14EB8"/>
    <w:rsid w:val="00B1745A"/>
    <w:rsid w:val="00B2458F"/>
    <w:rsid w:val="00B258B7"/>
    <w:rsid w:val="00B307A8"/>
    <w:rsid w:val="00B34F3C"/>
    <w:rsid w:val="00B35AD5"/>
    <w:rsid w:val="00B408FF"/>
    <w:rsid w:val="00B44818"/>
    <w:rsid w:val="00B45531"/>
    <w:rsid w:val="00B46FAA"/>
    <w:rsid w:val="00B50BCA"/>
    <w:rsid w:val="00B5303D"/>
    <w:rsid w:val="00B550B2"/>
    <w:rsid w:val="00B554D9"/>
    <w:rsid w:val="00B55BBB"/>
    <w:rsid w:val="00B60218"/>
    <w:rsid w:val="00B614D6"/>
    <w:rsid w:val="00B615B9"/>
    <w:rsid w:val="00B63411"/>
    <w:rsid w:val="00B72376"/>
    <w:rsid w:val="00B75C51"/>
    <w:rsid w:val="00B7769A"/>
    <w:rsid w:val="00B8130B"/>
    <w:rsid w:val="00B914CF"/>
    <w:rsid w:val="00B92FCE"/>
    <w:rsid w:val="00B93FA4"/>
    <w:rsid w:val="00B964B2"/>
    <w:rsid w:val="00BA14B2"/>
    <w:rsid w:val="00BA346E"/>
    <w:rsid w:val="00BA53FE"/>
    <w:rsid w:val="00BA750A"/>
    <w:rsid w:val="00BB2913"/>
    <w:rsid w:val="00BB56AF"/>
    <w:rsid w:val="00BB5C4E"/>
    <w:rsid w:val="00BB7B56"/>
    <w:rsid w:val="00BB7FC9"/>
    <w:rsid w:val="00BC0B59"/>
    <w:rsid w:val="00BC1D5C"/>
    <w:rsid w:val="00BC5693"/>
    <w:rsid w:val="00BC6F2E"/>
    <w:rsid w:val="00BC7BC3"/>
    <w:rsid w:val="00BC7C73"/>
    <w:rsid w:val="00BD0E98"/>
    <w:rsid w:val="00BD2CE0"/>
    <w:rsid w:val="00BD61A4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C01C9E"/>
    <w:rsid w:val="00C05C36"/>
    <w:rsid w:val="00C0675E"/>
    <w:rsid w:val="00C07723"/>
    <w:rsid w:val="00C1588E"/>
    <w:rsid w:val="00C16D9E"/>
    <w:rsid w:val="00C211BA"/>
    <w:rsid w:val="00C222B2"/>
    <w:rsid w:val="00C238CE"/>
    <w:rsid w:val="00C23D22"/>
    <w:rsid w:val="00C24C3F"/>
    <w:rsid w:val="00C25AE0"/>
    <w:rsid w:val="00C25E30"/>
    <w:rsid w:val="00C26B62"/>
    <w:rsid w:val="00C31980"/>
    <w:rsid w:val="00C344DB"/>
    <w:rsid w:val="00C368FA"/>
    <w:rsid w:val="00C3729F"/>
    <w:rsid w:val="00C37C3D"/>
    <w:rsid w:val="00C4709B"/>
    <w:rsid w:val="00C4763F"/>
    <w:rsid w:val="00C51DB1"/>
    <w:rsid w:val="00C53641"/>
    <w:rsid w:val="00C541F0"/>
    <w:rsid w:val="00C565BD"/>
    <w:rsid w:val="00C57BA1"/>
    <w:rsid w:val="00C60616"/>
    <w:rsid w:val="00C62A30"/>
    <w:rsid w:val="00C62AD3"/>
    <w:rsid w:val="00C64514"/>
    <w:rsid w:val="00C64C11"/>
    <w:rsid w:val="00C674CB"/>
    <w:rsid w:val="00C70433"/>
    <w:rsid w:val="00C72440"/>
    <w:rsid w:val="00C759E7"/>
    <w:rsid w:val="00C760D3"/>
    <w:rsid w:val="00C76EB7"/>
    <w:rsid w:val="00C77198"/>
    <w:rsid w:val="00C77251"/>
    <w:rsid w:val="00C802D4"/>
    <w:rsid w:val="00C818BB"/>
    <w:rsid w:val="00C81933"/>
    <w:rsid w:val="00C81E97"/>
    <w:rsid w:val="00C856BD"/>
    <w:rsid w:val="00C86555"/>
    <w:rsid w:val="00C86F75"/>
    <w:rsid w:val="00C8798B"/>
    <w:rsid w:val="00C90A72"/>
    <w:rsid w:val="00C93ED9"/>
    <w:rsid w:val="00C94596"/>
    <w:rsid w:val="00C94A8C"/>
    <w:rsid w:val="00C953E6"/>
    <w:rsid w:val="00C95506"/>
    <w:rsid w:val="00C9575B"/>
    <w:rsid w:val="00CA0623"/>
    <w:rsid w:val="00CA236B"/>
    <w:rsid w:val="00CA2630"/>
    <w:rsid w:val="00CA341F"/>
    <w:rsid w:val="00CA590A"/>
    <w:rsid w:val="00CA6D17"/>
    <w:rsid w:val="00CB0E8E"/>
    <w:rsid w:val="00CC025F"/>
    <w:rsid w:val="00CC1EA1"/>
    <w:rsid w:val="00CC5AA9"/>
    <w:rsid w:val="00CC6864"/>
    <w:rsid w:val="00CC7115"/>
    <w:rsid w:val="00CD1BA2"/>
    <w:rsid w:val="00CD28D5"/>
    <w:rsid w:val="00CD35C3"/>
    <w:rsid w:val="00CD5789"/>
    <w:rsid w:val="00CD6186"/>
    <w:rsid w:val="00CE048D"/>
    <w:rsid w:val="00CE1661"/>
    <w:rsid w:val="00CE5A58"/>
    <w:rsid w:val="00CE5AD5"/>
    <w:rsid w:val="00CE749D"/>
    <w:rsid w:val="00CE7822"/>
    <w:rsid w:val="00CF34D4"/>
    <w:rsid w:val="00CF3855"/>
    <w:rsid w:val="00CF4E41"/>
    <w:rsid w:val="00CF570B"/>
    <w:rsid w:val="00CF66AF"/>
    <w:rsid w:val="00CF6E07"/>
    <w:rsid w:val="00D02297"/>
    <w:rsid w:val="00D10022"/>
    <w:rsid w:val="00D20B35"/>
    <w:rsid w:val="00D20F3C"/>
    <w:rsid w:val="00D22C44"/>
    <w:rsid w:val="00D22C7E"/>
    <w:rsid w:val="00D23A99"/>
    <w:rsid w:val="00D23C86"/>
    <w:rsid w:val="00D2514C"/>
    <w:rsid w:val="00D274C3"/>
    <w:rsid w:val="00D33CA9"/>
    <w:rsid w:val="00D35964"/>
    <w:rsid w:val="00D36E4F"/>
    <w:rsid w:val="00D40B9D"/>
    <w:rsid w:val="00D4197D"/>
    <w:rsid w:val="00D431D0"/>
    <w:rsid w:val="00D52E37"/>
    <w:rsid w:val="00D57619"/>
    <w:rsid w:val="00D57AA4"/>
    <w:rsid w:val="00D600DA"/>
    <w:rsid w:val="00D60A55"/>
    <w:rsid w:val="00D60A67"/>
    <w:rsid w:val="00D60BD3"/>
    <w:rsid w:val="00D626A5"/>
    <w:rsid w:val="00D65ECD"/>
    <w:rsid w:val="00D65F6D"/>
    <w:rsid w:val="00D66394"/>
    <w:rsid w:val="00D70C1A"/>
    <w:rsid w:val="00D74EAE"/>
    <w:rsid w:val="00D7509A"/>
    <w:rsid w:val="00D754DF"/>
    <w:rsid w:val="00D758D1"/>
    <w:rsid w:val="00D77585"/>
    <w:rsid w:val="00D825E1"/>
    <w:rsid w:val="00D82AB3"/>
    <w:rsid w:val="00D86A0A"/>
    <w:rsid w:val="00D92B24"/>
    <w:rsid w:val="00D977E3"/>
    <w:rsid w:val="00D9796A"/>
    <w:rsid w:val="00D97D22"/>
    <w:rsid w:val="00D97F3B"/>
    <w:rsid w:val="00DA0716"/>
    <w:rsid w:val="00DA0E92"/>
    <w:rsid w:val="00DA2F7C"/>
    <w:rsid w:val="00DA3E2A"/>
    <w:rsid w:val="00DA4FA0"/>
    <w:rsid w:val="00DA7240"/>
    <w:rsid w:val="00DB1302"/>
    <w:rsid w:val="00DB3735"/>
    <w:rsid w:val="00DB580D"/>
    <w:rsid w:val="00DB717B"/>
    <w:rsid w:val="00DC0AE1"/>
    <w:rsid w:val="00DC4473"/>
    <w:rsid w:val="00DC67B0"/>
    <w:rsid w:val="00DD0C77"/>
    <w:rsid w:val="00DD10CD"/>
    <w:rsid w:val="00DD1E4E"/>
    <w:rsid w:val="00DD59D4"/>
    <w:rsid w:val="00DD5FA0"/>
    <w:rsid w:val="00DD74F7"/>
    <w:rsid w:val="00DD7E9C"/>
    <w:rsid w:val="00DE1D91"/>
    <w:rsid w:val="00DE1E19"/>
    <w:rsid w:val="00DE3474"/>
    <w:rsid w:val="00DE44D2"/>
    <w:rsid w:val="00DE463F"/>
    <w:rsid w:val="00DE589C"/>
    <w:rsid w:val="00DE6F55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5698"/>
    <w:rsid w:val="00E0706F"/>
    <w:rsid w:val="00E11162"/>
    <w:rsid w:val="00E11A34"/>
    <w:rsid w:val="00E11CD0"/>
    <w:rsid w:val="00E12531"/>
    <w:rsid w:val="00E141FC"/>
    <w:rsid w:val="00E15398"/>
    <w:rsid w:val="00E201B5"/>
    <w:rsid w:val="00E21BC4"/>
    <w:rsid w:val="00E21C35"/>
    <w:rsid w:val="00E229FF"/>
    <w:rsid w:val="00E24CC3"/>
    <w:rsid w:val="00E26793"/>
    <w:rsid w:val="00E27140"/>
    <w:rsid w:val="00E27610"/>
    <w:rsid w:val="00E30EF5"/>
    <w:rsid w:val="00E36E10"/>
    <w:rsid w:val="00E41FD3"/>
    <w:rsid w:val="00E458AD"/>
    <w:rsid w:val="00E4694D"/>
    <w:rsid w:val="00E46EC5"/>
    <w:rsid w:val="00E47F75"/>
    <w:rsid w:val="00E5108D"/>
    <w:rsid w:val="00E5378B"/>
    <w:rsid w:val="00E61C63"/>
    <w:rsid w:val="00E6261D"/>
    <w:rsid w:val="00E651B3"/>
    <w:rsid w:val="00E66618"/>
    <w:rsid w:val="00E702CF"/>
    <w:rsid w:val="00E70D76"/>
    <w:rsid w:val="00E722C3"/>
    <w:rsid w:val="00E736CA"/>
    <w:rsid w:val="00E73F48"/>
    <w:rsid w:val="00E76202"/>
    <w:rsid w:val="00E8518D"/>
    <w:rsid w:val="00E90820"/>
    <w:rsid w:val="00E908D1"/>
    <w:rsid w:val="00EA0181"/>
    <w:rsid w:val="00EA294A"/>
    <w:rsid w:val="00EA303F"/>
    <w:rsid w:val="00EA5451"/>
    <w:rsid w:val="00EB06F1"/>
    <w:rsid w:val="00EB5405"/>
    <w:rsid w:val="00EB76B0"/>
    <w:rsid w:val="00EC11DD"/>
    <w:rsid w:val="00EC1854"/>
    <w:rsid w:val="00ED0F16"/>
    <w:rsid w:val="00ED1FB1"/>
    <w:rsid w:val="00EE280A"/>
    <w:rsid w:val="00EE3433"/>
    <w:rsid w:val="00EE3BC5"/>
    <w:rsid w:val="00EE421B"/>
    <w:rsid w:val="00EE7C62"/>
    <w:rsid w:val="00EF1A75"/>
    <w:rsid w:val="00EF3377"/>
    <w:rsid w:val="00EF6C2C"/>
    <w:rsid w:val="00F0243B"/>
    <w:rsid w:val="00F02D51"/>
    <w:rsid w:val="00F07698"/>
    <w:rsid w:val="00F11B69"/>
    <w:rsid w:val="00F12CA0"/>
    <w:rsid w:val="00F14560"/>
    <w:rsid w:val="00F151E2"/>
    <w:rsid w:val="00F21505"/>
    <w:rsid w:val="00F228B9"/>
    <w:rsid w:val="00F2426A"/>
    <w:rsid w:val="00F26179"/>
    <w:rsid w:val="00F27395"/>
    <w:rsid w:val="00F2761C"/>
    <w:rsid w:val="00F30493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3AD2"/>
    <w:rsid w:val="00F54045"/>
    <w:rsid w:val="00F54A61"/>
    <w:rsid w:val="00F5562C"/>
    <w:rsid w:val="00F55633"/>
    <w:rsid w:val="00F6398A"/>
    <w:rsid w:val="00F64EB3"/>
    <w:rsid w:val="00F66693"/>
    <w:rsid w:val="00F67F28"/>
    <w:rsid w:val="00F709E0"/>
    <w:rsid w:val="00F70DC3"/>
    <w:rsid w:val="00F7145C"/>
    <w:rsid w:val="00F7457B"/>
    <w:rsid w:val="00F7645C"/>
    <w:rsid w:val="00F77157"/>
    <w:rsid w:val="00F839EC"/>
    <w:rsid w:val="00F85B8E"/>
    <w:rsid w:val="00F87120"/>
    <w:rsid w:val="00F90CAD"/>
    <w:rsid w:val="00F91A09"/>
    <w:rsid w:val="00F93E70"/>
    <w:rsid w:val="00F960EF"/>
    <w:rsid w:val="00F961F5"/>
    <w:rsid w:val="00F97874"/>
    <w:rsid w:val="00FA3806"/>
    <w:rsid w:val="00FA478F"/>
    <w:rsid w:val="00FA52D4"/>
    <w:rsid w:val="00FB0EC2"/>
    <w:rsid w:val="00FB2DFB"/>
    <w:rsid w:val="00FB3449"/>
    <w:rsid w:val="00FB446D"/>
    <w:rsid w:val="00FC1528"/>
    <w:rsid w:val="00FC1E5B"/>
    <w:rsid w:val="00FD02B7"/>
    <w:rsid w:val="00FD1201"/>
    <w:rsid w:val="00FD201A"/>
    <w:rsid w:val="00FD20F9"/>
    <w:rsid w:val="00FD2476"/>
    <w:rsid w:val="00FD3B74"/>
    <w:rsid w:val="00FD4170"/>
    <w:rsid w:val="00FD7BD6"/>
    <w:rsid w:val="00FE4F23"/>
    <w:rsid w:val="00FE7680"/>
    <w:rsid w:val="00FF0124"/>
    <w:rsid w:val="00FF1979"/>
    <w:rsid w:val="00FF21ED"/>
    <w:rsid w:val="00FF3166"/>
    <w:rsid w:val="00FF3ED3"/>
    <w:rsid w:val="00FF687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51137"/>
  <w15:docId w15:val="{12BDDFC3-7BE1-406C-AC99-710DDCED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Цветовое выделение"/>
    <w:uiPriority w:val="99"/>
    <w:rsid w:val="002B1150"/>
    <w:rPr>
      <w:b/>
      <w:bCs/>
      <w:color w:val="26282F"/>
    </w:rPr>
  </w:style>
  <w:style w:type="character" w:customStyle="1" w:styleId="afc">
    <w:name w:val="Гипертекстовая ссылка"/>
    <w:basedOn w:val="afb"/>
    <w:uiPriority w:val="99"/>
    <w:rsid w:val="002B115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80;&#1079;&#1084;&#1077;&#1085;&#1077;&#1085;&#1080;&#1103;%20&#1074;%20&#1040;&#1076;&#1084;&#1080;&#1085;&#1080;&#1089;&#1090;&#1088;&#1072;&#1090;&#1080;&#1074;&#1085;&#1099;&#1081;%20&#1088;&#1077;&#1075;&#1083;&#1072;&#1084;&#1077;&#1085;&#1090;%20&#1088;&#1086;&#1076;&#1086;&#1074;&#1099;&#1077;%20(&#1089;&#1077;&#1084;&#1077;&#1081;&#1085;&#1099;&#1077;)%20&#1079;&#1072;&#1093;&#1086;&#1088;&#1086;&#1085;&#1077;&#1085;&#1080;&#1103;%20%20&#1087;&#1086;&#1089;&#1083;&#1077;%20&#1080;&#1089;&#1087;&#1088;&#1072;&#1074;&#1083;&#1077;&#1085;&#1080;&#1081;%20&#1052;&#1099;&#1090;&#1080;&#1097;&#1080;&#1085;&#1089;&#1082;&#1086;&#1081;%20&#1087;&#1088;&#1086;&#1082;&#1091;&#1088;&#1072;&#1090;&#1091;&#1088;&#1099;%20(27.02.2024).docx" TargetMode="External"/><Relationship Id="rId18" Type="http://schemas.openxmlformats.org/officeDocument/2006/relationships/hyperlink" Target="https://internet.garant.ru/document/redirect/404736925/1042" TargetMode="External"/><Relationship Id="rId26" Type="http://schemas.openxmlformats.org/officeDocument/2006/relationships/hyperlink" Target="https://internet.garant.ru/document/redirect/404736925/1092" TargetMode="External"/><Relationship Id="rId39" Type="http://schemas.openxmlformats.org/officeDocument/2006/relationships/hyperlink" Target="https://internet.garant.ru/document/redirect/404736925/13000" TargetMode="External"/><Relationship Id="rId21" Type="http://schemas.openxmlformats.org/officeDocument/2006/relationships/hyperlink" Target="https://internet.garant.ru/document/redirect/404736925/1049" TargetMode="External"/><Relationship Id="rId34" Type="http://schemas.openxmlformats.org/officeDocument/2006/relationships/hyperlink" Target="https://internet.garant.ru/document/redirect/404736925/1158" TargetMode="External"/><Relationship Id="rId42" Type="http://schemas.openxmlformats.org/officeDocument/2006/relationships/hyperlink" Target="https://internet.garant.ru/document/redirect/404736925/17000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4736925/1022" TargetMode="External"/><Relationship Id="rId29" Type="http://schemas.openxmlformats.org/officeDocument/2006/relationships/hyperlink" Target="https://internet.garant.ru/document/redirect/404736925/1122" TargetMode="External"/><Relationship Id="rId11" Type="http://schemas.openxmlformats.org/officeDocument/2006/relationships/hyperlink" Target="https://internet.garant.ru/document/redirect/28963838/0" TargetMode="External"/><Relationship Id="rId24" Type="http://schemas.openxmlformats.org/officeDocument/2006/relationships/hyperlink" Target="https://internet.garant.ru/document/redirect/404736925/19002" TargetMode="External"/><Relationship Id="rId32" Type="http://schemas.openxmlformats.org/officeDocument/2006/relationships/hyperlink" Target="https://internet.garant.ru/document/redirect/404736925/1139" TargetMode="External"/><Relationship Id="rId37" Type="http://schemas.openxmlformats.org/officeDocument/2006/relationships/hyperlink" Target="https://internet.garant.ru/document/redirect/404736925/11000" TargetMode="External"/><Relationship Id="rId40" Type="http://schemas.openxmlformats.org/officeDocument/2006/relationships/hyperlink" Target="https://internet.garant.ru/document/redirect/404736925/14000" TargetMode="External"/><Relationship Id="rId45" Type="http://schemas.openxmlformats.org/officeDocument/2006/relationships/hyperlink" Target="https://internet.garant.ru/document/redirect/404736925/10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4736925/19001" TargetMode="External"/><Relationship Id="rId23" Type="http://schemas.openxmlformats.org/officeDocument/2006/relationships/hyperlink" Target="https://internet.garant.ru/document/redirect/404736925/1056" TargetMode="External"/><Relationship Id="rId28" Type="http://schemas.openxmlformats.org/officeDocument/2006/relationships/hyperlink" Target="https://internet.garant.ru/document/redirect/404736925/11002" TargetMode="External"/><Relationship Id="rId36" Type="http://schemas.openxmlformats.org/officeDocument/2006/relationships/hyperlink" Target="https://internet.garant.ru/document/redirect/404736925/116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ternet.garant.ru/document/redirect/12177515/0" TargetMode="External"/><Relationship Id="rId19" Type="http://schemas.openxmlformats.org/officeDocument/2006/relationships/hyperlink" Target="https://internet.garant.ru/document/redirect/404736925/1045" TargetMode="External"/><Relationship Id="rId31" Type="http://schemas.openxmlformats.org/officeDocument/2006/relationships/hyperlink" Target="https://internet.garant.ru/document/redirect/404736925/1137" TargetMode="External"/><Relationship Id="rId44" Type="http://schemas.openxmlformats.org/officeDocument/2006/relationships/hyperlink" Target="https://internet.garant.ru/document/redirect/404736925/19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5870/0" TargetMode="External"/><Relationship Id="rId14" Type="http://schemas.openxmlformats.org/officeDocument/2006/relationships/hyperlink" Target="https://internet.garant.ru/document/redirect/404736925/1009" TargetMode="External"/><Relationship Id="rId22" Type="http://schemas.openxmlformats.org/officeDocument/2006/relationships/hyperlink" Target="https://internet.garant.ru/document/redirect/404736925/1051" TargetMode="External"/><Relationship Id="rId27" Type="http://schemas.openxmlformats.org/officeDocument/2006/relationships/hyperlink" Target="https://internet.garant.ru/document/redirect/404736925/1083" TargetMode="External"/><Relationship Id="rId30" Type="http://schemas.openxmlformats.org/officeDocument/2006/relationships/hyperlink" Target="https://internet.garant.ru/document/redirect/404736925/19003" TargetMode="External"/><Relationship Id="rId35" Type="http://schemas.openxmlformats.org/officeDocument/2006/relationships/hyperlink" Target="https://internet.garant.ru/document/redirect/404736925/1160" TargetMode="External"/><Relationship Id="rId43" Type="http://schemas.openxmlformats.org/officeDocument/2006/relationships/hyperlink" Target="https://internet.garant.ru/document/redirect/404736925/1800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ternet.garant.ru/document/redirect/186367/0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406969726/0" TargetMode="External"/><Relationship Id="rId17" Type="http://schemas.openxmlformats.org/officeDocument/2006/relationships/hyperlink" Target="https://internet.garant.ru/document/redirect/404736925/1029" TargetMode="External"/><Relationship Id="rId25" Type="http://schemas.openxmlformats.org/officeDocument/2006/relationships/hyperlink" Target="https://internet.garant.ru/document/redirect/404736925/1083" TargetMode="External"/><Relationship Id="rId33" Type="http://schemas.openxmlformats.org/officeDocument/2006/relationships/hyperlink" Target="https://internet.garant.ru/document/redirect/404736925/19004" TargetMode="External"/><Relationship Id="rId38" Type="http://schemas.openxmlformats.org/officeDocument/2006/relationships/hyperlink" Target="https://internet.garant.ru/document/redirect/404736925/12000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internet.garant.ru/document/redirect/404736925/1046" TargetMode="External"/><Relationship Id="rId41" Type="http://schemas.openxmlformats.org/officeDocument/2006/relationships/hyperlink" Target="https://internet.garant.ru/document/redirect/404736925/16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2D21-2947-48A0-ABDA-86092326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37</Pages>
  <Words>8129</Words>
  <Characters>46339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Шалимова Елена Валентиновна (общий отдел ММР)</cp:lastModifiedBy>
  <cp:revision>9</cp:revision>
  <cp:lastPrinted>2024-02-28T13:05:00Z</cp:lastPrinted>
  <dcterms:created xsi:type="dcterms:W3CDTF">2024-02-28T12:34:00Z</dcterms:created>
  <dcterms:modified xsi:type="dcterms:W3CDTF">2024-03-01T08:41:00Z</dcterms:modified>
</cp:coreProperties>
</file>